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B4" w:rsidRDefault="006B7AB4">
      <w:pPr>
        <w:rPr>
          <w:sz w:val="22"/>
        </w:rPr>
      </w:pPr>
    </w:p>
    <w:p w:rsidR="006B7AB4" w:rsidRDefault="004D2100">
      <w:pPr>
        <w:rPr>
          <w:sz w:val="24"/>
        </w:rPr>
      </w:pPr>
      <w:r>
        <w:rPr>
          <w:sz w:val="24"/>
        </w:rPr>
        <w:t>BAESI</w:t>
      </w:r>
      <w:r>
        <w:rPr>
          <w:sz w:val="24"/>
        </w:rPr>
        <w:tab/>
      </w:r>
      <w:r w:rsidR="00532E9D">
        <w:rPr>
          <w:sz w:val="24"/>
        </w:rPr>
        <w:tab/>
        <w:t xml:space="preserve">                                         </w:t>
      </w:r>
      <w:r w:rsidR="006B7AB4">
        <w:rPr>
          <w:sz w:val="24"/>
        </w:rPr>
        <w:t>Name _______</w:t>
      </w:r>
      <w:r w:rsidR="00532E9D">
        <w:rPr>
          <w:sz w:val="24"/>
        </w:rPr>
        <w:t>________________________</w:t>
      </w:r>
    </w:p>
    <w:p w:rsidR="006B7AB4" w:rsidRDefault="006B7AB4">
      <w:pPr>
        <w:rPr>
          <w:sz w:val="24"/>
        </w:rPr>
      </w:pPr>
    </w:p>
    <w:p w:rsidR="00BA4D35" w:rsidRDefault="00BA4D35">
      <w:pPr>
        <w:pStyle w:val="Heading2"/>
        <w:rPr>
          <w:sz w:val="24"/>
        </w:rPr>
      </w:pPr>
    </w:p>
    <w:p w:rsidR="007E73E8" w:rsidRPr="007E73E8" w:rsidRDefault="007E73E8" w:rsidP="007E73E8">
      <w:pPr>
        <w:pStyle w:val="Heading2"/>
        <w:rPr>
          <w:sz w:val="24"/>
        </w:rPr>
      </w:pPr>
      <w:r>
        <w:rPr>
          <w:sz w:val="24"/>
        </w:rPr>
        <w:t>Sea Level Rise in the Bay Area</w:t>
      </w:r>
    </w:p>
    <w:p w:rsidR="007E73E8" w:rsidRDefault="007E73E8">
      <w:pPr>
        <w:rPr>
          <w:b/>
          <w:bCs/>
          <w:sz w:val="24"/>
        </w:rPr>
      </w:pPr>
    </w:p>
    <w:p w:rsidR="006F0E4E" w:rsidRDefault="006F0E4E">
      <w:pPr>
        <w:rPr>
          <w:b/>
          <w:bCs/>
          <w:sz w:val="24"/>
        </w:rPr>
      </w:pPr>
      <w:r>
        <w:rPr>
          <w:b/>
          <w:bCs/>
          <w:sz w:val="24"/>
        </w:rPr>
        <w:t>Supplies</w:t>
      </w:r>
      <w:r w:rsidR="00372333">
        <w:rPr>
          <w:b/>
          <w:bCs/>
          <w:sz w:val="24"/>
        </w:rPr>
        <w:t xml:space="preserve"> </w:t>
      </w:r>
    </w:p>
    <w:p w:rsidR="006F0E4E" w:rsidRDefault="007E73E8">
      <w:pPr>
        <w:rPr>
          <w:bCs/>
          <w:sz w:val="24"/>
        </w:rPr>
      </w:pPr>
      <w:proofErr w:type="spellStart"/>
      <w:r>
        <w:rPr>
          <w:bCs/>
          <w:sz w:val="24"/>
        </w:rPr>
        <w:t>Topo</w:t>
      </w:r>
      <w:proofErr w:type="spellEnd"/>
      <w:r>
        <w:rPr>
          <w:bCs/>
          <w:sz w:val="24"/>
        </w:rPr>
        <w:t xml:space="preserve"> maps</w:t>
      </w:r>
      <w:r w:rsidR="000F4A05">
        <w:rPr>
          <w:bCs/>
          <w:sz w:val="24"/>
        </w:rPr>
        <w:t xml:space="preserve"> (Mt. View, San Leandro, &amp;</w:t>
      </w:r>
      <w:r>
        <w:rPr>
          <w:bCs/>
          <w:sz w:val="24"/>
        </w:rPr>
        <w:t xml:space="preserve"> San Francisco North 7.5’ quads)</w:t>
      </w:r>
      <w:r w:rsidR="000F4A05">
        <w:rPr>
          <w:bCs/>
          <w:sz w:val="24"/>
        </w:rPr>
        <w:t xml:space="preserve"> </w:t>
      </w:r>
    </w:p>
    <w:p w:rsidR="006F0E4E" w:rsidRDefault="007E73E8">
      <w:pPr>
        <w:rPr>
          <w:bCs/>
          <w:sz w:val="24"/>
        </w:rPr>
      </w:pPr>
      <w:r>
        <w:rPr>
          <w:bCs/>
          <w:sz w:val="24"/>
        </w:rPr>
        <w:t>Transparency film</w:t>
      </w:r>
    </w:p>
    <w:p w:rsidR="00372333" w:rsidRDefault="007E73E8">
      <w:pPr>
        <w:rPr>
          <w:bCs/>
          <w:sz w:val="24"/>
        </w:rPr>
      </w:pPr>
      <w:r>
        <w:rPr>
          <w:bCs/>
          <w:sz w:val="24"/>
        </w:rPr>
        <w:t>Overhead markers</w:t>
      </w:r>
    </w:p>
    <w:p w:rsidR="006F0E4E" w:rsidRDefault="007E73E8">
      <w:pPr>
        <w:rPr>
          <w:bCs/>
          <w:sz w:val="24"/>
        </w:rPr>
      </w:pPr>
      <w:r>
        <w:rPr>
          <w:bCs/>
          <w:sz w:val="24"/>
        </w:rPr>
        <w:t>Paper clips</w:t>
      </w:r>
    </w:p>
    <w:p w:rsidR="00053BA1" w:rsidRDefault="00053BA1">
      <w:pPr>
        <w:rPr>
          <w:bCs/>
          <w:sz w:val="24"/>
        </w:rPr>
      </w:pPr>
      <w:r>
        <w:rPr>
          <w:bCs/>
          <w:sz w:val="24"/>
        </w:rPr>
        <w:t>Internet access:  “Pacific Institute Sea Level Rise Maps”</w:t>
      </w:r>
    </w:p>
    <w:p w:rsidR="007E73E8" w:rsidRPr="006F0E4E" w:rsidRDefault="007E73E8">
      <w:pPr>
        <w:rPr>
          <w:bCs/>
          <w:sz w:val="24"/>
        </w:rPr>
      </w:pPr>
      <w:r>
        <w:rPr>
          <w:bCs/>
          <w:sz w:val="24"/>
        </w:rPr>
        <w:t>Internet access:  “Going UP:  Sea Level Rise in San Francisco Bay Area” (KQED Quest)</w:t>
      </w:r>
    </w:p>
    <w:p w:rsidR="006B7AB4" w:rsidRDefault="006B7AB4">
      <w:pPr>
        <w:pStyle w:val="Heading1"/>
        <w:rPr>
          <w:sz w:val="24"/>
          <w:u w:val="none"/>
        </w:rPr>
      </w:pPr>
    </w:p>
    <w:p w:rsidR="006B7AB4" w:rsidRDefault="006B7AB4">
      <w:pPr>
        <w:pStyle w:val="Heading1"/>
        <w:rPr>
          <w:b/>
          <w:bCs/>
          <w:sz w:val="24"/>
          <w:u w:val="none"/>
        </w:rPr>
      </w:pPr>
      <w:r>
        <w:rPr>
          <w:b/>
          <w:bCs/>
          <w:sz w:val="24"/>
          <w:u w:val="none"/>
        </w:rPr>
        <w:t xml:space="preserve"> A.  </w:t>
      </w:r>
      <w:r w:rsidR="007E73E8">
        <w:rPr>
          <w:b/>
          <w:bCs/>
          <w:sz w:val="24"/>
          <w:u w:val="none"/>
        </w:rPr>
        <w:t>Sea Level Change and Ancient Coastlines</w:t>
      </w:r>
    </w:p>
    <w:p w:rsidR="006B7AB4" w:rsidRDefault="006B7AB4">
      <w:pPr>
        <w:rPr>
          <w:sz w:val="24"/>
        </w:rPr>
      </w:pPr>
    </w:p>
    <w:p w:rsidR="00053BA1" w:rsidRDefault="00053BA1" w:rsidP="00053BA1">
      <w:pPr>
        <w:jc w:val="center"/>
        <w:rPr>
          <w:i/>
          <w:sz w:val="24"/>
        </w:rPr>
      </w:pPr>
      <w:proofErr w:type="gramStart"/>
      <w:r>
        <w:rPr>
          <w:i/>
          <w:sz w:val="24"/>
        </w:rPr>
        <w:t>adapted</w:t>
      </w:r>
      <w:proofErr w:type="gramEnd"/>
      <w:r>
        <w:rPr>
          <w:i/>
          <w:sz w:val="24"/>
        </w:rPr>
        <w:t xml:space="preserve"> from Windows to the Universe (</w:t>
      </w:r>
      <w:hyperlink r:id="rId7" w:history="1">
        <w:r w:rsidRPr="00BA158F">
          <w:rPr>
            <w:rStyle w:val="Hyperlink"/>
            <w:i/>
            <w:sz w:val="24"/>
          </w:rPr>
          <w:t>www.windows2universe.org</w:t>
        </w:r>
      </w:hyperlink>
      <w:r>
        <w:rPr>
          <w:i/>
          <w:sz w:val="24"/>
        </w:rPr>
        <w:t>)</w:t>
      </w:r>
    </w:p>
    <w:p w:rsidR="00053BA1" w:rsidRDefault="00053BA1">
      <w:pPr>
        <w:rPr>
          <w:sz w:val="24"/>
        </w:rPr>
      </w:pPr>
    </w:p>
    <w:p w:rsidR="00053BA1" w:rsidRDefault="000F5CDD">
      <w:pPr>
        <w:rPr>
          <w:sz w:val="24"/>
        </w:rPr>
      </w:pPr>
      <w:r>
        <w:rPr>
          <w:sz w:val="24"/>
        </w:rPr>
        <w:t>Before we do this exercise, it is important to understand the concept of topographic maps and their contour lines.</w:t>
      </w:r>
    </w:p>
    <w:p w:rsidR="000F5CDD" w:rsidRDefault="000F5CDD">
      <w:pPr>
        <w:rPr>
          <w:sz w:val="24"/>
        </w:rPr>
      </w:pPr>
    </w:p>
    <w:p w:rsidR="000F5CDD" w:rsidRDefault="000F5CDD">
      <w:pPr>
        <w:rPr>
          <w:sz w:val="24"/>
        </w:rPr>
      </w:pPr>
      <w:r>
        <w:rPr>
          <w:sz w:val="24"/>
        </w:rPr>
        <w:t xml:space="preserve">Topographic maps use contour lines to portray the shape and elevation of the land.  As stated by the USGS:  “Topographic maps render the 3-dimensional ups and downs of the </w:t>
      </w:r>
      <w:proofErr w:type="spellStart"/>
      <w:r>
        <w:rPr>
          <w:sz w:val="24"/>
        </w:rPr>
        <w:t>terraine</w:t>
      </w:r>
      <w:proofErr w:type="spellEnd"/>
      <w:r>
        <w:rPr>
          <w:sz w:val="24"/>
        </w:rPr>
        <w:t xml:space="preserve"> on a 2-dimensional surface.”  Topographic maps provide notations about natural and manmade features, such as mountains, rivers, roads, airports, and major buildings.</w:t>
      </w:r>
    </w:p>
    <w:p w:rsidR="000F5CDD" w:rsidRDefault="000F5CDD">
      <w:pPr>
        <w:rPr>
          <w:sz w:val="24"/>
        </w:rPr>
      </w:pPr>
    </w:p>
    <w:p w:rsidR="003A463D" w:rsidRDefault="00D73D98">
      <w:pPr>
        <w:rPr>
          <w:sz w:val="24"/>
        </w:rPr>
      </w:pPr>
      <w:r>
        <w:rPr>
          <w:noProof/>
          <w:sz w:val="24"/>
        </w:rPr>
        <w:pict>
          <v:shapetype id="_x0000_t202" coordsize="21600,21600" o:spt="202" path="m,l,21600r21600,l21600,xe">
            <v:stroke joinstyle="miter"/>
            <v:path gradientshapeok="t" o:connecttype="rect"/>
          </v:shapetype>
          <v:shape id="_x0000_s1058" type="#_x0000_t202" style="position:absolute;margin-left:325.5pt;margin-top:59.85pt;width:125.25pt;height:19.5pt;z-index:251661312" filled="f" stroked="f">
            <v:textbox>
              <w:txbxContent>
                <w:p w:rsidR="00693E7D" w:rsidRDefault="00693E7D">
                  <w:r>
                    <w:t>Mt. Baldy = 220’</w:t>
                  </w:r>
                </w:p>
              </w:txbxContent>
            </v:textbox>
          </v:shape>
        </w:pict>
      </w:r>
      <w:r>
        <w:rPr>
          <w:noProof/>
          <w:sz w:val="24"/>
        </w:rPr>
        <w:pict>
          <v:shape id="_x0000_s1057" type="#_x0000_t202" style="position:absolute;margin-left:394.5pt;margin-top:90.6pt;width:92.25pt;height:18.75pt;z-index:251660288" stroked="f">
            <v:textbox>
              <w:txbxContent>
                <w:p w:rsidR="00F8703C" w:rsidRDefault="00F8703C">
                  <w:proofErr w:type="gramStart"/>
                  <w:r>
                    <w:t>mean</w:t>
                  </w:r>
                  <w:proofErr w:type="gramEnd"/>
                  <w:r>
                    <w:t xml:space="preserve"> sea level</w:t>
                  </w:r>
                  <w:r w:rsidR="00693E7D">
                    <w:t xml:space="preserve"> = 0’</w:t>
                  </w:r>
                </w:p>
              </w:txbxContent>
            </v:textbox>
          </v:shape>
        </w:pict>
      </w:r>
      <w:r>
        <w:rPr>
          <w:noProof/>
          <w:sz w:val="24"/>
        </w:rPr>
        <w:pict>
          <v:shapetype id="_x0000_t32" coordsize="21600,21600" o:spt="32" o:oned="t" path="m,l21600,21600e" filled="f">
            <v:path arrowok="t" fillok="f" o:connecttype="none"/>
            <o:lock v:ext="edit" shapetype="t"/>
          </v:shapetype>
          <v:shape id="_x0000_s1056" type="#_x0000_t32" style="position:absolute;margin-left:285pt;margin-top:100.35pt;width:116.25pt;height:0;z-index:251659264" o:connectortype="straight"/>
        </w:pict>
      </w:r>
      <w:r>
        <w:rPr>
          <w:noProof/>
          <w:sz w:val="24"/>
        </w:rPr>
        <w:pict>
          <v:shape id="_x0000_s1059" type="#_x0000_t32" style="position:absolute;margin-left:315pt;margin-top:69.6pt;width:13.5pt;height:.05pt;z-index:251662336" o:connectortype="straight"/>
        </w:pict>
      </w:r>
      <w:r w:rsidR="00693E7D">
        <w:rPr>
          <w:noProof/>
          <w:sz w:val="24"/>
        </w:rPr>
        <w:drawing>
          <wp:anchor distT="0" distB="0" distL="114300" distR="114300" simplePos="0" relativeHeight="251658240" behindDoc="0" locked="0" layoutInCell="1" allowOverlap="1">
            <wp:simplePos x="0" y="0"/>
            <wp:positionH relativeFrom="margin">
              <wp:posOffset>3429000</wp:posOffset>
            </wp:positionH>
            <wp:positionV relativeFrom="margin">
              <wp:posOffset>5362575</wp:posOffset>
            </wp:positionV>
            <wp:extent cx="2095500" cy="2390775"/>
            <wp:effectExtent l="0" t="0" r="0" b="0"/>
            <wp:wrapSquare wrapText="bothSides"/>
            <wp:docPr id="6" name="Picture 8" descr="http://upload.wikimedia.org/wikipedia/commons/thumb/d/d1/Courbe_niveau.svg/220px-Courbe_niveau.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d/d1/Courbe_niveau.svg/220px-Courbe_niveau.svg.png">
                      <a:hlinkClick r:id="rId8"/>
                    </pic:cNvPr>
                    <pic:cNvPicPr>
                      <a:picLocks noChangeAspect="1" noChangeArrowheads="1"/>
                    </pic:cNvPicPr>
                  </pic:nvPicPr>
                  <pic:blipFill>
                    <a:blip r:embed="rId9" cstate="print"/>
                    <a:srcRect/>
                    <a:stretch>
                      <a:fillRect/>
                    </a:stretch>
                  </pic:blipFill>
                  <pic:spPr bwMode="auto">
                    <a:xfrm>
                      <a:off x="0" y="0"/>
                      <a:ext cx="2095500" cy="2390775"/>
                    </a:xfrm>
                    <a:prstGeom prst="rect">
                      <a:avLst/>
                    </a:prstGeom>
                    <a:noFill/>
                    <a:ln w="9525">
                      <a:noFill/>
                      <a:miter lim="800000"/>
                      <a:headEnd/>
                      <a:tailEnd/>
                    </a:ln>
                  </pic:spPr>
                </pic:pic>
              </a:graphicData>
            </a:graphic>
          </wp:anchor>
        </w:drawing>
      </w:r>
      <w:r w:rsidR="003A463D">
        <w:rPr>
          <w:sz w:val="24"/>
        </w:rPr>
        <w:t>In a topographic map,</w:t>
      </w:r>
      <w:r w:rsidR="00652C57">
        <w:rPr>
          <w:sz w:val="24"/>
        </w:rPr>
        <w:t xml:space="preserve"> contour line joins points of equal elevation above (or below) a given level, such as mean sea level.  </w:t>
      </w:r>
      <w:r w:rsidR="00EF4E63">
        <w:rPr>
          <w:sz w:val="24"/>
        </w:rPr>
        <w:t xml:space="preserve">Contour lines do not cross each other – you cannot have two different elevations at a single point.  </w:t>
      </w:r>
      <w:r w:rsidR="00652C57">
        <w:rPr>
          <w:sz w:val="24"/>
        </w:rPr>
        <w:t xml:space="preserve">The contour interval </w:t>
      </w:r>
      <w:r w:rsidR="00EF4E63">
        <w:rPr>
          <w:sz w:val="24"/>
        </w:rPr>
        <w:t>of a topographic map is the difference in elevation between successive contour lines.</w:t>
      </w:r>
      <w:r w:rsidR="0006325C">
        <w:rPr>
          <w:sz w:val="24"/>
        </w:rPr>
        <w:t xml:space="preserve">  </w:t>
      </w:r>
      <w:proofErr w:type="gramStart"/>
      <w:r w:rsidR="0006325C">
        <w:rPr>
          <w:sz w:val="24"/>
        </w:rPr>
        <w:t xml:space="preserve">While a topographic map typically displays elevation above </w:t>
      </w:r>
      <w:r w:rsidR="003A463D">
        <w:rPr>
          <w:sz w:val="24"/>
        </w:rPr>
        <w:t>a given level (i.e. mean sea level)</w:t>
      </w:r>
      <w:r w:rsidR="0006325C">
        <w:rPr>
          <w:sz w:val="24"/>
        </w:rPr>
        <w:t xml:space="preserve">, it may also display bathymetric contours – elevations below </w:t>
      </w:r>
      <w:r w:rsidR="003A463D">
        <w:rPr>
          <w:sz w:val="24"/>
        </w:rPr>
        <w:t>a given level.</w:t>
      </w:r>
      <w:proofErr w:type="gramEnd"/>
      <w:r w:rsidR="003A463D">
        <w:rPr>
          <w:sz w:val="24"/>
        </w:rPr>
        <w:t xml:space="preserve">  </w:t>
      </w:r>
      <w:r w:rsidR="0006325C">
        <w:rPr>
          <w:sz w:val="24"/>
        </w:rPr>
        <w:t>These are marked with negative values.</w:t>
      </w:r>
      <w:r w:rsidR="003A463D">
        <w:rPr>
          <w:sz w:val="24"/>
        </w:rPr>
        <w:t xml:space="preserve">  </w:t>
      </w:r>
      <w:r w:rsidR="0006325C">
        <w:rPr>
          <w:sz w:val="24"/>
        </w:rPr>
        <w:t xml:space="preserve">  </w:t>
      </w:r>
    </w:p>
    <w:p w:rsidR="000F5CDD" w:rsidRDefault="00EF4E63">
      <w:pPr>
        <w:rPr>
          <w:sz w:val="24"/>
        </w:rPr>
      </w:pPr>
      <w:r>
        <w:rPr>
          <w:sz w:val="24"/>
        </w:rPr>
        <w:t xml:space="preserve"> </w:t>
      </w:r>
    </w:p>
    <w:p w:rsidR="003A463D" w:rsidRDefault="003A463D">
      <w:pPr>
        <w:rPr>
          <w:sz w:val="24"/>
        </w:rPr>
      </w:pPr>
      <w:r>
        <w:rPr>
          <w:sz w:val="24"/>
        </w:rPr>
        <w:t>Contour lines on other kinds of maps can represent values others than relative elevation.  On an ocean salinity map, the contour lines will join points of equal salinity (again, without crossing).</w:t>
      </w:r>
    </w:p>
    <w:p w:rsidR="00F8703C" w:rsidRDefault="00F8703C">
      <w:pPr>
        <w:rPr>
          <w:sz w:val="24"/>
        </w:rPr>
      </w:pPr>
    </w:p>
    <w:p w:rsidR="00F8703C" w:rsidRDefault="00F8703C">
      <w:pPr>
        <w:rPr>
          <w:sz w:val="24"/>
        </w:rPr>
      </w:pPr>
      <w:r>
        <w:rPr>
          <w:sz w:val="24"/>
        </w:rPr>
        <w:t>On the image to the right, what is the contour interval?</w:t>
      </w:r>
    </w:p>
    <w:p w:rsidR="00693E7D" w:rsidRDefault="00693E7D">
      <w:pPr>
        <w:rPr>
          <w:sz w:val="24"/>
        </w:rPr>
      </w:pPr>
    </w:p>
    <w:p w:rsidR="00693E7D" w:rsidRDefault="00693E7D">
      <w:pPr>
        <w:rPr>
          <w:sz w:val="24"/>
        </w:rPr>
      </w:pPr>
    </w:p>
    <w:p w:rsidR="00693E7D" w:rsidRPr="00053BA1" w:rsidRDefault="00F8703C">
      <w:pPr>
        <w:rPr>
          <w:sz w:val="24"/>
        </w:rPr>
      </w:pPr>
      <w:r>
        <w:rPr>
          <w:sz w:val="24"/>
        </w:rPr>
        <w:t xml:space="preserve">Which contour lines represent </w:t>
      </w:r>
      <w:r w:rsidRPr="00F8703C">
        <w:rPr>
          <w:i/>
          <w:sz w:val="24"/>
        </w:rPr>
        <w:t>bathymetry</w:t>
      </w:r>
      <w:r>
        <w:rPr>
          <w:sz w:val="24"/>
        </w:rPr>
        <w:t xml:space="preserve">?  </w:t>
      </w:r>
    </w:p>
    <w:p w:rsidR="00693E7D" w:rsidRDefault="00693E7D">
      <w:pPr>
        <w:rPr>
          <w:sz w:val="24"/>
        </w:rPr>
      </w:pPr>
    </w:p>
    <w:p w:rsidR="00693E7D" w:rsidRDefault="00693E7D">
      <w:pPr>
        <w:rPr>
          <w:sz w:val="24"/>
        </w:rPr>
      </w:pPr>
    </w:p>
    <w:p w:rsidR="00693E7D" w:rsidRDefault="00693E7D">
      <w:pPr>
        <w:rPr>
          <w:sz w:val="24"/>
        </w:rPr>
      </w:pPr>
    </w:p>
    <w:p w:rsidR="00693E7D" w:rsidRDefault="000F4A05">
      <w:pPr>
        <w:rPr>
          <w:sz w:val="24"/>
        </w:rPr>
      </w:pPr>
      <w:r>
        <w:rPr>
          <w:noProof/>
          <w:sz w:val="24"/>
        </w:rPr>
        <w:drawing>
          <wp:anchor distT="0" distB="0" distL="114300" distR="114300" simplePos="0" relativeHeight="251663360" behindDoc="0" locked="0" layoutInCell="1" allowOverlap="1">
            <wp:simplePos x="0" y="0"/>
            <wp:positionH relativeFrom="margin">
              <wp:posOffset>-257175</wp:posOffset>
            </wp:positionH>
            <wp:positionV relativeFrom="margin">
              <wp:posOffset>228600</wp:posOffset>
            </wp:positionV>
            <wp:extent cx="5486400" cy="7105650"/>
            <wp:effectExtent l="1905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86400" cy="7105650"/>
                    </a:xfrm>
                    <a:prstGeom prst="rect">
                      <a:avLst/>
                    </a:prstGeom>
                    <a:noFill/>
                    <a:ln w="9525">
                      <a:noFill/>
                      <a:miter lim="800000"/>
                      <a:headEnd/>
                      <a:tailEnd/>
                    </a:ln>
                  </pic:spPr>
                </pic:pic>
              </a:graphicData>
            </a:graphic>
          </wp:anchor>
        </w:drawing>
      </w:r>
    </w:p>
    <w:p w:rsidR="00693E7D" w:rsidRDefault="00693E7D">
      <w:pPr>
        <w:rPr>
          <w:sz w:val="24"/>
        </w:rPr>
      </w:pPr>
    </w:p>
    <w:p w:rsidR="00693E7D" w:rsidRDefault="00693E7D">
      <w:pPr>
        <w:rPr>
          <w:sz w:val="24"/>
        </w:rPr>
      </w:pPr>
    </w:p>
    <w:p w:rsidR="00693E7D" w:rsidRDefault="00693E7D">
      <w:pPr>
        <w:rPr>
          <w:b/>
          <w:sz w:val="24"/>
        </w:rPr>
      </w:pPr>
    </w:p>
    <w:p w:rsidR="00693E7D" w:rsidRDefault="00693E7D">
      <w:pPr>
        <w:rPr>
          <w:b/>
          <w:sz w:val="24"/>
        </w:rPr>
      </w:pPr>
    </w:p>
    <w:p w:rsidR="000F4A05" w:rsidRDefault="00693E7D">
      <w:pPr>
        <w:rPr>
          <w:b/>
          <w:sz w:val="24"/>
        </w:rPr>
      </w:pPr>
      <w:r>
        <w:rPr>
          <w:b/>
          <w:sz w:val="24"/>
        </w:rPr>
        <w:lastRenderedPageBreak/>
        <w:t xml:space="preserve">B.  Predicted Sea Level Rise in the Bay Area </w:t>
      </w:r>
    </w:p>
    <w:p w:rsidR="00AF5EB1" w:rsidRDefault="00AF5EB1">
      <w:pPr>
        <w:rPr>
          <w:b/>
          <w:sz w:val="24"/>
        </w:rPr>
      </w:pPr>
    </w:p>
    <w:p w:rsidR="00993970" w:rsidRDefault="007D156E">
      <w:pPr>
        <w:rPr>
          <w:sz w:val="24"/>
        </w:rPr>
      </w:pPr>
      <w:r>
        <w:rPr>
          <w:sz w:val="24"/>
        </w:rPr>
        <w:t xml:space="preserve">We’ve talked about several sea-level rise scenarios.  Here are </w:t>
      </w:r>
      <w:r w:rsidR="00B3342B">
        <w:rPr>
          <w:sz w:val="24"/>
        </w:rPr>
        <w:t xml:space="preserve">two </w:t>
      </w:r>
      <w:r>
        <w:rPr>
          <w:sz w:val="24"/>
        </w:rPr>
        <w:t>projections</w:t>
      </w:r>
      <w:r w:rsidR="00B3342B">
        <w:rPr>
          <w:sz w:val="24"/>
        </w:rPr>
        <w:t xml:space="preserve">, both based on a review of scientific research.  </w:t>
      </w:r>
      <w:r w:rsidR="00AF5EB1">
        <w:rPr>
          <w:sz w:val="24"/>
        </w:rPr>
        <w:t xml:space="preserve">Why the difference between the 2007 and 2010 </w:t>
      </w:r>
      <w:r w:rsidR="00B3342B">
        <w:rPr>
          <w:sz w:val="24"/>
        </w:rPr>
        <w:t>projections</w:t>
      </w:r>
      <w:r w:rsidR="00AF5EB1">
        <w:rPr>
          <w:sz w:val="24"/>
        </w:rPr>
        <w:t xml:space="preserve"> for sea level change by 2100</w:t>
      </w:r>
      <w:r w:rsidR="00B3342B">
        <w:rPr>
          <w:sz w:val="24"/>
        </w:rPr>
        <w:t xml:space="preserve">?  Scientists have gathered data since 2007 that show </w:t>
      </w:r>
      <w:proofErr w:type="gramStart"/>
      <w:r w:rsidR="00B3342B">
        <w:rPr>
          <w:sz w:val="24"/>
        </w:rPr>
        <w:t>polar</w:t>
      </w:r>
      <w:proofErr w:type="gramEnd"/>
      <w:r w:rsidR="00B3342B">
        <w:rPr>
          <w:sz w:val="24"/>
        </w:rPr>
        <w:t xml:space="preserve"> and mountain glaciers are melting more rapidly than previously understood.</w:t>
      </w:r>
      <w:r>
        <w:rPr>
          <w:sz w:val="24"/>
        </w:rPr>
        <w:t xml:space="preserve"> </w:t>
      </w:r>
    </w:p>
    <w:p w:rsidR="007D156E" w:rsidRDefault="007D156E">
      <w:pPr>
        <w:rPr>
          <w:sz w:val="24"/>
        </w:rPr>
      </w:pPr>
    </w:p>
    <w:p w:rsidR="007D156E" w:rsidRDefault="007D156E">
      <w:pPr>
        <w:rPr>
          <w:sz w:val="24"/>
        </w:rPr>
      </w:pPr>
      <w:r>
        <w:rPr>
          <w:sz w:val="24"/>
        </w:rPr>
        <w:t>2007 IPCC report</w:t>
      </w:r>
      <w:r>
        <w:rPr>
          <w:sz w:val="24"/>
        </w:rPr>
        <w:tab/>
      </w:r>
      <w:r>
        <w:rPr>
          <w:sz w:val="24"/>
        </w:rPr>
        <w:tab/>
      </w:r>
      <w:r>
        <w:rPr>
          <w:sz w:val="24"/>
        </w:rPr>
        <w:tab/>
      </w:r>
      <w:r>
        <w:rPr>
          <w:sz w:val="24"/>
        </w:rPr>
        <w:tab/>
      </w:r>
      <w:r>
        <w:rPr>
          <w:sz w:val="24"/>
        </w:rPr>
        <w:tab/>
      </w:r>
      <w:r>
        <w:rPr>
          <w:sz w:val="24"/>
        </w:rPr>
        <w:tab/>
      </w:r>
      <w:r>
        <w:rPr>
          <w:sz w:val="24"/>
        </w:rPr>
        <w:tab/>
        <w:t>Up to 0.59 m (2 feet)</w:t>
      </w:r>
      <w:r w:rsidR="002773FE">
        <w:rPr>
          <w:sz w:val="24"/>
        </w:rPr>
        <w:t xml:space="preserve"> by year 2100</w:t>
      </w:r>
    </w:p>
    <w:p w:rsidR="007D156E" w:rsidRDefault="007D156E">
      <w:pPr>
        <w:rPr>
          <w:sz w:val="24"/>
        </w:rPr>
      </w:pPr>
      <w:r>
        <w:rPr>
          <w:sz w:val="24"/>
        </w:rPr>
        <w:t>2010 US National Research Council</w:t>
      </w:r>
      <w:r w:rsidR="002773FE">
        <w:rPr>
          <w:sz w:val="24"/>
        </w:rPr>
        <w:tab/>
      </w:r>
      <w:r w:rsidR="002773FE">
        <w:rPr>
          <w:sz w:val="24"/>
        </w:rPr>
        <w:tab/>
      </w:r>
      <w:r>
        <w:rPr>
          <w:sz w:val="24"/>
        </w:rPr>
        <w:t>Up to 2 m (</w:t>
      </w:r>
      <w:r w:rsidR="002773FE">
        <w:rPr>
          <w:sz w:val="24"/>
        </w:rPr>
        <w:t>6.6 feet) by year 2100</w:t>
      </w:r>
    </w:p>
    <w:p w:rsidR="002773FE" w:rsidRDefault="002773FE">
      <w:pPr>
        <w:rPr>
          <w:sz w:val="24"/>
        </w:rPr>
      </w:pPr>
      <w:r>
        <w:rPr>
          <w:sz w:val="24"/>
        </w:rPr>
        <w:t>2007 IPCC report</w:t>
      </w:r>
      <w:r>
        <w:rPr>
          <w:sz w:val="24"/>
        </w:rPr>
        <w:tab/>
      </w:r>
      <w:r>
        <w:rPr>
          <w:sz w:val="24"/>
        </w:rPr>
        <w:tab/>
      </w:r>
      <w:r>
        <w:rPr>
          <w:sz w:val="24"/>
        </w:rPr>
        <w:tab/>
      </w:r>
      <w:r>
        <w:rPr>
          <w:sz w:val="24"/>
        </w:rPr>
        <w:tab/>
      </w:r>
      <w:r>
        <w:rPr>
          <w:sz w:val="24"/>
        </w:rPr>
        <w:tab/>
      </w:r>
      <w:r>
        <w:rPr>
          <w:sz w:val="24"/>
        </w:rPr>
        <w:tab/>
      </w:r>
      <w:r>
        <w:rPr>
          <w:sz w:val="24"/>
        </w:rPr>
        <w:tab/>
        <w:t>Up to 6 m (20 feet) over next centuries</w:t>
      </w:r>
    </w:p>
    <w:p w:rsidR="00984595" w:rsidRDefault="00984595">
      <w:pPr>
        <w:rPr>
          <w:sz w:val="24"/>
        </w:rPr>
      </w:pPr>
    </w:p>
    <w:p w:rsidR="00984595" w:rsidRDefault="00984595">
      <w:pPr>
        <w:rPr>
          <w:sz w:val="24"/>
        </w:rPr>
      </w:pPr>
      <w:r>
        <w:rPr>
          <w:sz w:val="24"/>
        </w:rPr>
        <w:t>1.  Choose one of the topographic maps at your table</w:t>
      </w:r>
      <w:r w:rsidR="00C42ACE">
        <w:rPr>
          <w:sz w:val="24"/>
        </w:rPr>
        <w:t xml:space="preserve"> and fill in the following table</w:t>
      </w:r>
      <w:r>
        <w:rPr>
          <w:sz w:val="24"/>
        </w:rPr>
        <w:t>.</w:t>
      </w:r>
    </w:p>
    <w:p w:rsidR="00984595" w:rsidRDefault="00984595">
      <w:pPr>
        <w:rPr>
          <w:sz w:val="24"/>
        </w:rPr>
      </w:pPr>
    </w:p>
    <w:tbl>
      <w:tblPr>
        <w:tblStyle w:val="TableGrid"/>
        <w:tblW w:w="8856" w:type="dxa"/>
        <w:tblLook w:val="04A0"/>
      </w:tblPr>
      <w:tblGrid>
        <w:gridCol w:w="2448"/>
        <w:gridCol w:w="2160"/>
        <w:gridCol w:w="2160"/>
        <w:gridCol w:w="2088"/>
      </w:tblGrid>
      <w:tr w:rsidR="00C42ACE" w:rsidTr="001F2803">
        <w:trPr>
          <w:trHeight w:val="70"/>
        </w:trPr>
        <w:tc>
          <w:tcPr>
            <w:tcW w:w="2448" w:type="dxa"/>
          </w:tcPr>
          <w:p w:rsidR="00C42ACE" w:rsidRPr="001F2803" w:rsidRDefault="00C42ACE" w:rsidP="00C42ACE"/>
        </w:tc>
        <w:tc>
          <w:tcPr>
            <w:tcW w:w="2160" w:type="dxa"/>
          </w:tcPr>
          <w:p w:rsidR="00C42ACE" w:rsidRPr="001F2803" w:rsidRDefault="001F2803" w:rsidP="00C42ACE">
            <w:r w:rsidRPr="001F2803">
              <w:t>San Francisco North</w:t>
            </w:r>
          </w:p>
        </w:tc>
        <w:tc>
          <w:tcPr>
            <w:tcW w:w="2160" w:type="dxa"/>
          </w:tcPr>
          <w:p w:rsidR="00C42ACE" w:rsidRPr="001F2803" w:rsidRDefault="001F2803" w:rsidP="00C42ACE">
            <w:r w:rsidRPr="001F2803">
              <w:t>Mountain View</w:t>
            </w:r>
          </w:p>
        </w:tc>
        <w:tc>
          <w:tcPr>
            <w:tcW w:w="2088" w:type="dxa"/>
          </w:tcPr>
          <w:p w:rsidR="00C42ACE" w:rsidRPr="001F2803" w:rsidRDefault="001F2803" w:rsidP="00C42ACE">
            <w:r w:rsidRPr="001F2803">
              <w:t>San Leandro</w:t>
            </w:r>
          </w:p>
        </w:tc>
      </w:tr>
      <w:tr w:rsidR="00AF5EB1" w:rsidTr="00410747">
        <w:trPr>
          <w:trHeight w:val="368"/>
        </w:trPr>
        <w:tc>
          <w:tcPr>
            <w:tcW w:w="2448" w:type="dxa"/>
            <w:vAlign w:val="center"/>
          </w:tcPr>
          <w:p w:rsidR="00AF5EB1" w:rsidRPr="001F2803" w:rsidRDefault="00AF5EB1" w:rsidP="00410747">
            <w:pPr>
              <w:jc w:val="center"/>
            </w:pPr>
            <w:r w:rsidRPr="001F2803">
              <w:t>Year it was made</w:t>
            </w:r>
          </w:p>
        </w:tc>
        <w:tc>
          <w:tcPr>
            <w:tcW w:w="2160" w:type="dxa"/>
          </w:tcPr>
          <w:p w:rsidR="00AF5EB1" w:rsidRPr="001F2803" w:rsidRDefault="00AF5EB1" w:rsidP="00C42ACE"/>
        </w:tc>
        <w:tc>
          <w:tcPr>
            <w:tcW w:w="2160" w:type="dxa"/>
          </w:tcPr>
          <w:p w:rsidR="00AF5EB1" w:rsidRPr="001F2803" w:rsidRDefault="00AF5EB1" w:rsidP="00C42ACE"/>
        </w:tc>
        <w:tc>
          <w:tcPr>
            <w:tcW w:w="2088" w:type="dxa"/>
          </w:tcPr>
          <w:p w:rsidR="00AF5EB1" w:rsidRPr="001F2803" w:rsidRDefault="00AF5EB1" w:rsidP="00C42ACE"/>
        </w:tc>
      </w:tr>
      <w:tr w:rsidR="00AF5EB1" w:rsidTr="00410747">
        <w:trPr>
          <w:trHeight w:val="350"/>
        </w:trPr>
        <w:tc>
          <w:tcPr>
            <w:tcW w:w="2448" w:type="dxa"/>
            <w:vAlign w:val="center"/>
          </w:tcPr>
          <w:p w:rsidR="00AF5EB1" w:rsidRPr="001F2803" w:rsidRDefault="00AF5EB1" w:rsidP="00410747">
            <w:pPr>
              <w:jc w:val="center"/>
            </w:pPr>
            <w:r w:rsidRPr="001F2803">
              <w:t>Contour interval</w:t>
            </w:r>
          </w:p>
        </w:tc>
        <w:tc>
          <w:tcPr>
            <w:tcW w:w="2160" w:type="dxa"/>
          </w:tcPr>
          <w:p w:rsidR="00AF5EB1" w:rsidRPr="001F2803" w:rsidRDefault="00AF5EB1" w:rsidP="00C42ACE"/>
        </w:tc>
        <w:tc>
          <w:tcPr>
            <w:tcW w:w="2160" w:type="dxa"/>
          </w:tcPr>
          <w:p w:rsidR="00AF5EB1" w:rsidRPr="001F2803" w:rsidRDefault="00AF5EB1" w:rsidP="00C42ACE"/>
        </w:tc>
        <w:tc>
          <w:tcPr>
            <w:tcW w:w="2088" w:type="dxa"/>
          </w:tcPr>
          <w:p w:rsidR="00AF5EB1" w:rsidRPr="001F2803" w:rsidRDefault="00AF5EB1" w:rsidP="00C42ACE"/>
        </w:tc>
      </w:tr>
      <w:tr w:rsidR="00AF5EB1" w:rsidTr="00410747">
        <w:tc>
          <w:tcPr>
            <w:tcW w:w="2448" w:type="dxa"/>
            <w:vAlign w:val="center"/>
          </w:tcPr>
          <w:p w:rsidR="00AF5EB1" w:rsidRPr="001F2803" w:rsidRDefault="00AF5EB1" w:rsidP="00410747">
            <w:pPr>
              <w:jc w:val="center"/>
            </w:pPr>
            <w:r w:rsidRPr="001F2803">
              <w:t>Lowest elevation contour on your map?  (0 feet?  5 feet?  10 feet?)</w:t>
            </w:r>
          </w:p>
        </w:tc>
        <w:tc>
          <w:tcPr>
            <w:tcW w:w="2160" w:type="dxa"/>
          </w:tcPr>
          <w:p w:rsidR="00AF5EB1" w:rsidRPr="001F2803" w:rsidRDefault="00AF5EB1" w:rsidP="00C42ACE"/>
        </w:tc>
        <w:tc>
          <w:tcPr>
            <w:tcW w:w="2160" w:type="dxa"/>
          </w:tcPr>
          <w:p w:rsidR="00AF5EB1" w:rsidRPr="001F2803" w:rsidRDefault="00AF5EB1" w:rsidP="00C42ACE"/>
        </w:tc>
        <w:tc>
          <w:tcPr>
            <w:tcW w:w="2088" w:type="dxa"/>
          </w:tcPr>
          <w:p w:rsidR="00AF5EB1" w:rsidRPr="001F2803" w:rsidRDefault="00AF5EB1" w:rsidP="00C42ACE"/>
        </w:tc>
      </w:tr>
      <w:tr w:rsidR="00AF5EB1" w:rsidTr="00410747">
        <w:tc>
          <w:tcPr>
            <w:tcW w:w="8856" w:type="dxa"/>
            <w:gridSpan w:val="4"/>
            <w:vAlign w:val="center"/>
          </w:tcPr>
          <w:p w:rsidR="00AF5EB1" w:rsidRPr="001F2803" w:rsidRDefault="00AF5EB1" w:rsidP="00410747">
            <w:r w:rsidRPr="001F2803">
              <w:t xml:space="preserve">Pick a part of the map that you are curious about – in terms of how future sea level rise might affect infrastructure or land.  Use paper clips to attach transparency sheet(s) overlain on your chosen part of the map.  Use the overhead markers to trace the following contours:  0 feet, </w:t>
            </w:r>
            <w:r w:rsidR="001F2803" w:rsidRPr="001F2803">
              <w:t>5 feet (</w:t>
            </w:r>
            <w:r w:rsidRPr="001F2803">
              <w:t>10 feet</w:t>
            </w:r>
            <w:r w:rsidR="001F2803" w:rsidRPr="001F2803">
              <w:t xml:space="preserve"> for the SF North map)</w:t>
            </w:r>
            <w:r w:rsidRPr="001F2803">
              <w:t>, and 20 feet.</w:t>
            </w:r>
          </w:p>
        </w:tc>
      </w:tr>
      <w:tr w:rsidR="00AF5EB1" w:rsidTr="00410747">
        <w:tc>
          <w:tcPr>
            <w:tcW w:w="2448" w:type="dxa"/>
            <w:vAlign w:val="center"/>
          </w:tcPr>
          <w:p w:rsidR="00AF5EB1" w:rsidRPr="001F2803" w:rsidRDefault="00AF5EB1" w:rsidP="00410747">
            <w:pPr>
              <w:jc w:val="center"/>
            </w:pPr>
            <w:r w:rsidRPr="001F2803">
              <w:t xml:space="preserve">If sea level rises 5 </w:t>
            </w:r>
            <w:r w:rsidR="001F2803" w:rsidRPr="001F2803">
              <w:t>feet (</w:t>
            </w:r>
            <w:r w:rsidRPr="001F2803">
              <w:t>10 feet for the SF North map), how far inland will the shoreline move? (use the scale in feet)</w:t>
            </w:r>
          </w:p>
        </w:tc>
        <w:tc>
          <w:tcPr>
            <w:tcW w:w="2160" w:type="dxa"/>
          </w:tcPr>
          <w:p w:rsidR="00AF5EB1" w:rsidRPr="001F2803" w:rsidRDefault="00AF5EB1" w:rsidP="00C42ACE"/>
        </w:tc>
        <w:tc>
          <w:tcPr>
            <w:tcW w:w="2160" w:type="dxa"/>
          </w:tcPr>
          <w:p w:rsidR="00AF5EB1" w:rsidRPr="001F2803" w:rsidRDefault="00AF5EB1" w:rsidP="00C42ACE"/>
        </w:tc>
        <w:tc>
          <w:tcPr>
            <w:tcW w:w="2088" w:type="dxa"/>
          </w:tcPr>
          <w:p w:rsidR="00AF5EB1" w:rsidRPr="001F2803" w:rsidRDefault="00AF5EB1" w:rsidP="00C42ACE"/>
        </w:tc>
      </w:tr>
      <w:tr w:rsidR="00AF5EB1" w:rsidTr="00410747">
        <w:trPr>
          <w:trHeight w:val="917"/>
        </w:trPr>
        <w:tc>
          <w:tcPr>
            <w:tcW w:w="2448" w:type="dxa"/>
            <w:vAlign w:val="center"/>
          </w:tcPr>
          <w:p w:rsidR="00AF5EB1" w:rsidRPr="001F2803" w:rsidRDefault="00AF5EB1" w:rsidP="00410747">
            <w:pPr>
              <w:jc w:val="center"/>
            </w:pPr>
            <w:r w:rsidRPr="001F2803">
              <w:t>If sea level rises 20 feet, how far inland will the shoreline move?</w:t>
            </w:r>
          </w:p>
        </w:tc>
        <w:tc>
          <w:tcPr>
            <w:tcW w:w="2160" w:type="dxa"/>
          </w:tcPr>
          <w:p w:rsidR="00AF5EB1" w:rsidRPr="001F2803" w:rsidRDefault="00AF5EB1" w:rsidP="002773FE"/>
        </w:tc>
        <w:tc>
          <w:tcPr>
            <w:tcW w:w="2160" w:type="dxa"/>
          </w:tcPr>
          <w:p w:rsidR="00AF5EB1" w:rsidRPr="001F2803" w:rsidRDefault="00AF5EB1" w:rsidP="002773FE"/>
        </w:tc>
        <w:tc>
          <w:tcPr>
            <w:tcW w:w="2088" w:type="dxa"/>
          </w:tcPr>
          <w:p w:rsidR="00AF5EB1" w:rsidRPr="001F2803" w:rsidRDefault="00AF5EB1" w:rsidP="002773FE"/>
        </w:tc>
      </w:tr>
      <w:tr w:rsidR="00AF5EB1" w:rsidTr="00410747">
        <w:trPr>
          <w:trHeight w:val="845"/>
        </w:trPr>
        <w:tc>
          <w:tcPr>
            <w:tcW w:w="2448" w:type="dxa"/>
            <w:vAlign w:val="center"/>
          </w:tcPr>
          <w:p w:rsidR="00AF5EB1" w:rsidRPr="001F2803" w:rsidRDefault="001F2803" w:rsidP="00410747">
            <w:pPr>
              <w:jc w:val="center"/>
            </w:pPr>
            <w:r w:rsidRPr="001F2803">
              <w:t>How many sewage disposal sites would be flooded at 5 (or 10</w:t>
            </w:r>
            <w:r>
              <w:t xml:space="preserve"> feet for SF North)?</w:t>
            </w:r>
          </w:p>
        </w:tc>
        <w:tc>
          <w:tcPr>
            <w:tcW w:w="2160" w:type="dxa"/>
          </w:tcPr>
          <w:p w:rsidR="00AF5EB1" w:rsidRPr="001F2803" w:rsidRDefault="00AF5EB1" w:rsidP="00C42ACE"/>
        </w:tc>
        <w:tc>
          <w:tcPr>
            <w:tcW w:w="2160" w:type="dxa"/>
          </w:tcPr>
          <w:p w:rsidR="00AF5EB1" w:rsidRPr="001F2803" w:rsidRDefault="00AF5EB1" w:rsidP="00C42ACE"/>
        </w:tc>
        <w:tc>
          <w:tcPr>
            <w:tcW w:w="2088" w:type="dxa"/>
          </w:tcPr>
          <w:p w:rsidR="00AF5EB1" w:rsidRPr="001F2803" w:rsidRDefault="00AF5EB1" w:rsidP="00C42ACE"/>
        </w:tc>
      </w:tr>
      <w:tr w:rsidR="00AF5EB1" w:rsidTr="00410747">
        <w:trPr>
          <w:trHeight w:val="953"/>
        </w:trPr>
        <w:tc>
          <w:tcPr>
            <w:tcW w:w="2448" w:type="dxa"/>
            <w:vAlign w:val="center"/>
          </w:tcPr>
          <w:p w:rsidR="00AF5EB1" w:rsidRPr="001F2803" w:rsidRDefault="001F2803" w:rsidP="00410747">
            <w:pPr>
              <w:jc w:val="center"/>
            </w:pPr>
            <w:r w:rsidRPr="001F2803">
              <w:t xml:space="preserve">How many sewage disposal sites </w:t>
            </w:r>
            <w:r>
              <w:t>are</w:t>
            </w:r>
            <w:r w:rsidRPr="001F2803">
              <w:t xml:space="preserve"> flooded </w:t>
            </w:r>
            <w:r>
              <w:t>at 20 ft?</w:t>
            </w:r>
          </w:p>
        </w:tc>
        <w:tc>
          <w:tcPr>
            <w:tcW w:w="2160" w:type="dxa"/>
          </w:tcPr>
          <w:p w:rsidR="00AF5EB1" w:rsidRPr="001F2803" w:rsidRDefault="00AF5EB1" w:rsidP="00C42ACE"/>
        </w:tc>
        <w:tc>
          <w:tcPr>
            <w:tcW w:w="2160" w:type="dxa"/>
          </w:tcPr>
          <w:p w:rsidR="00AF5EB1" w:rsidRPr="001F2803" w:rsidRDefault="00AF5EB1" w:rsidP="00C42ACE"/>
        </w:tc>
        <w:tc>
          <w:tcPr>
            <w:tcW w:w="2088" w:type="dxa"/>
          </w:tcPr>
          <w:p w:rsidR="00AF5EB1" w:rsidRPr="001F2803" w:rsidRDefault="00AF5EB1" w:rsidP="00C42ACE"/>
        </w:tc>
      </w:tr>
      <w:tr w:rsidR="00AF5EB1" w:rsidTr="00410747">
        <w:trPr>
          <w:trHeight w:val="1385"/>
        </w:trPr>
        <w:tc>
          <w:tcPr>
            <w:tcW w:w="2448" w:type="dxa"/>
            <w:vAlign w:val="center"/>
          </w:tcPr>
          <w:p w:rsidR="00AF5EB1" w:rsidRPr="001F2803" w:rsidRDefault="001F2803" w:rsidP="00410747">
            <w:pPr>
              <w:jc w:val="center"/>
            </w:pPr>
            <w:r>
              <w:t>Other interesting sites that would be flooded at 5 feet (or 10 feet for SF North)</w:t>
            </w:r>
          </w:p>
        </w:tc>
        <w:tc>
          <w:tcPr>
            <w:tcW w:w="2160" w:type="dxa"/>
          </w:tcPr>
          <w:p w:rsidR="00AF5EB1" w:rsidRPr="001F2803" w:rsidRDefault="00AF5EB1" w:rsidP="00C42ACE"/>
        </w:tc>
        <w:tc>
          <w:tcPr>
            <w:tcW w:w="2160" w:type="dxa"/>
          </w:tcPr>
          <w:p w:rsidR="00AF5EB1" w:rsidRPr="001F2803" w:rsidRDefault="00AF5EB1" w:rsidP="00C42ACE"/>
        </w:tc>
        <w:tc>
          <w:tcPr>
            <w:tcW w:w="2088" w:type="dxa"/>
          </w:tcPr>
          <w:p w:rsidR="00AF5EB1" w:rsidRPr="001F2803" w:rsidRDefault="00AF5EB1" w:rsidP="00C42ACE"/>
        </w:tc>
      </w:tr>
      <w:tr w:rsidR="00AF5EB1" w:rsidTr="00410747">
        <w:trPr>
          <w:trHeight w:val="1367"/>
        </w:trPr>
        <w:tc>
          <w:tcPr>
            <w:tcW w:w="2448" w:type="dxa"/>
            <w:vAlign w:val="center"/>
          </w:tcPr>
          <w:p w:rsidR="00AF5EB1" w:rsidRPr="001F2803" w:rsidRDefault="001F2803" w:rsidP="00410747">
            <w:pPr>
              <w:jc w:val="center"/>
            </w:pPr>
            <w:r>
              <w:t>Other interesting sites that would be flooded at 20 ft</w:t>
            </w:r>
          </w:p>
        </w:tc>
        <w:tc>
          <w:tcPr>
            <w:tcW w:w="2160" w:type="dxa"/>
          </w:tcPr>
          <w:p w:rsidR="00AF5EB1" w:rsidRPr="001F2803" w:rsidRDefault="00AF5EB1" w:rsidP="00C42ACE"/>
        </w:tc>
        <w:tc>
          <w:tcPr>
            <w:tcW w:w="2160" w:type="dxa"/>
          </w:tcPr>
          <w:p w:rsidR="00AF5EB1" w:rsidRPr="001F2803" w:rsidRDefault="00AF5EB1" w:rsidP="00C42ACE"/>
        </w:tc>
        <w:tc>
          <w:tcPr>
            <w:tcW w:w="2088" w:type="dxa"/>
          </w:tcPr>
          <w:p w:rsidR="00AF5EB1" w:rsidRPr="001F2803" w:rsidRDefault="00AF5EB1" w:rsidP="00C42ACE"/>
        </w:tc>
      </w:tr>
    </w:tbl>
    <w:p w:rsidR="00C42ACE" w:rsidRDefault="00C42ACE" w:rsidP="00C42ACE">
      <w:pPr>
        <w:rPr>
          <w:sz w:val="24"/>
        </w:rPr>
      </w:pPr>
      <w:r>
        <w:rPr>
          <w:sz w:val="24"/>
        </w:rPr>
        <w:lastRenderedPageBreak/>
        <w:t xml:space="preserve"> </w:t>
      </w:r>
    </w:p>
    <w:p w:rsidR="00984595" w:rsidRDefault="00984595">
      <w:pPr>
        <w:rPr>
          <w:sz w:val="24"/>
        </w:rPr>
      </w:pPr>
    </w:p>
    <w:p w:rsidR="00984595" w:rsidRDefault="00984595">
      <w:pPr>
        <w:rPr>
          <w:sz w:val="24"/>
        </w:rPr>
      </w:pPr>
    </w:p>
    <w:p w:rsidR="007D156E" w:rsidRPr="007D156E" w:rsidRDefault="007D156E">
      <w:pPr>
        <w:rPr>
          <w:sz w:val="24"/>
        </w:rPr>
      </w:pPr>
      <w:r>
        <w:rPr>
          <w:sz w:val="24"/>
        </w:rPr>
        <w:tab/>
      </w:r>
    </w:p>
    <w:p w:rsidR="000F4A05" w:rsidRPr="000F4A05" w:rsidRDefault="000F4A05">
      <w:pPr>
        <w:rPr>
          <w:sz w:val="24"/>
        </w:rPr>
      </w:pPr>
    </w:p>
    <w:p w:rsidR="00650E4D" w:rsidRDefault="00650E4D" w:rsidP="00650E4D">
      <w:pPr>
        <w:ind w:right="-180"/>
        <w:rPr>
          <w:b/>
          <w:sz w:val="24"/>
        </w:rPr>
      </w:pPr>
      <w:r>
        <w:rPr>
          <w:b/>
          <w:sz w:val="24"/>
        </w:rPr>
        <w:t xml:space="preserve">C.  Video (13 </w:t>
      </w:r>
      <w:proofErr w:type="spellStart"/>
      <w:r>
        <w:rPr>
          <w:b/>
          <w:sz w:val="24"/>
        </w:rPr>
        <w:t>mins</w:t>
      </w:r>
      <w:proofErr w:type="spellEnd"/>
      <w:r>
        <w:rPr>
          <w:b/>
          <w:sz w:val="24"/>
        </w:rPr>
        <w:t>). “Going UP: Sea Level Rise in San Francisco Bay” (KQED Quest)</w:t>
      </w:r>
    </w:p>
    <w:p w:rsidR="00650E4D" w:rsidRDefault="00650E4D" w:rsidP="00650E4D">
      <w:pPr>
        <w:rPr>
          <w:b/>
          <w:sz w:val="24"/>
        </w:rPr>
      </w:pPr>
    </w:p>
    <w:p w:rsidR="00650E4D" w:rsidRDefault="00650E4D" w:rsidP="00650E4D">
      <w:pPr>
        <w:rPr>
          <w:sz w:val="24"/>
        </w:rPr>
      </w:pPr>
      <w:r>
        <w:rPr>
          <w:sz w:val="24"/>
        </w:rPr>
        <w:t>Prior to viewing:</w:t>
      </w:r>
    </w:p>
    <w:p w:rsidR="00650E4D" w:rsidRDefault="00650E4D" w:rsidP="00650E4D">
      <w:pPr>
        <w:rPr>
          <w:sz w:val="24"/>
        </w:rPr>
      </w:pPr>
    </w:p>
    <w:p w:rsidR="00650E4D" w:rsidRDefault="00650E4D" w:rsidP="00650E4D">
      <w:pPr>
        <w:rPr>
          <w:sz w:val="24"/>
        </w:rPr>
      </w:pPr>
      <w:r>
        <w:rPr>
          <w:sz w:val="24"/>
        </w:rPr>
        <w:t>1.  What do you know about global warming and sea-level rise?</w:t>
      </w:r>
    </w:p>
    <w:p w:rsidR="00650E4D" w:rsidRDefault="00650E4D" w:rsidP="00650E4D">
      <w:pPr>
        <w:rPr>
          <w:sz w:val="24"/>
        </w:rPr>
      </w:pPr>
    </w:p>
    <w:p w:rsidR="00C3047F" w:rsidRDefault="00C3047F" w:rsidP="00650E4D">
      <w:pPr>
        <w:rPr>
          <w:sz w:val="24"/>
        </w:rPr>
      </w:pPr>
    </w:p>
    <w:p w:rsidR="00C3047F" w:rsidRDefault="00C3047F" w:rsidP="00650E4D">
      <w:pPr>
        <w:rPr>
          <w:sz w:val="24"/>
        </w:rPr>
      </w:pPr>
    </w:p>
    <w:p w:rsidR="00410747" w:rsidRDefault="00410747" w:rsidP="00650E4D">
      <w:pPr>
        <w:rPr>
          <w:sz w:val="24"/>
        </w:rPr>
      </w:pPr>
    </w:p>
    <w:p w:rsidR="00C3047F" w:rsidRDefault="00C3047F" w:rsidP="00650E4D">
      <w:pPr>
        <w:rPr>
          <w:sz w:val="24"/>
        </w:rPr>
      </w:pPr>
    </w:p>
    <w:p w:rsidR="00650E4D" w:rsidRDefault="00650E4D" w:rsidP="00650E4D">
      <w:pPr>
        <w:rPr>
          <w:sz w:val="24"/>
        </w:rPr>
      </w:pPr>
      <w:r>
        <w:rPr>
          <w:sz w:val="24"/>
        </w:rPr>
        <w:t>2.  How do you think rising sea levels will affect you and your community?</w:t>
      </w:r>
    </w:p>
    <w:p w:rsidR="00650E4D" w:rsidRDefault="00650E4D" w:rsidP="00650E4D">
      <w:pPr>
        <w:rPr>
          <w:sz w:val="24"/>
        </w:rPr>
      </w:pPr>
    </w:p>
    <w:p w:rsidR="00C3047F" w:rsidRDefault="00C3047F" w:rsidP="00650E4D">
      <w:pPr>
        <w:rPr>
          <w:sz w:val="24"/>
        </w:rPr>
      </w:pPr>
    </w:p>
    <w:p w:rsidR="00410747" w:rsidRDefault="00410747" w:rsidP="00650E4D">
      <w:pPr>
        <w:rPr>
          <w:sz w:val="24"/>
        </w:rPr>
      </w:pPr>
    </w:p>
    <w:p w:rsidR="00C3047F" w:rsidRDefault="00C3047F" w:rsidP="00650E4D">
      <w:pPr>
        <w:rPr>
          <w:sz w:val="24"/>
        </w:rPr>
      </w:pPr>
    </w:p>
    <w:p w:rsidR="00C3047F" w:rsidRDefault="00C3047F" w:rsidP="00650E4D">
      <w:pPr>
        <w:rPr>
          <w:sz w:val="24"/>
        </w:rPr>
      </w:pPr>
    </w:p>
    <w:p w:rsidR="00650E4D" w:rsidRDefault="00650E4D" w:rsidP="00650E4D">
      <w:pPr>
        <w:rPr>
          <w:sz w:val="24"/>
        </w:rPr>
      </w:pPr>
      <w:r>
        <w:rPr>
          <w:sz w:val="24"/>
        </w:rPr>
        <w:t>During viewing:</w:t>
      </w:r>
    </w:p>
    <w:p w:rsidR="00650E4D" w:rsidRDefault="00650E4D" w:rsidP="00650E4D">
      <w:pPr>
        <w:rPr>
          <w:sz w:val="24"/>
        </w:rPr>
      </w:pPr>
    </w:p>
    <w:p w:rsidR="00650E4D" w:rsidRDefault="00650E4D" w:rsidP="00650E4D">
      <w:pPr>
        <w:rPr>
          <w:sz w:val="24"/>
        </w:rPr>
      </w:pPr>
      <w:r>
        <w:rPr>
          <w:sz w:val="24"/>
        </w:rPr>
        <w:t>1.  What will the San Francisco Bay Area be like if marsh sedimentation can’t keep up with rising sea level?</w:t>
      </w:r>
    </w:p>
    <w:p w:rsidR="00650E4D" w:rsidRDefault="00650E4D" w:rsidP="00650E4D">
      <w:pPr>
        <w:rPr>
          <w:sz w:val="24"/>
        </w:rPr>
      </w:pPr>
    </w:p>
    <w:p w:rsidR="00C3047F" w:rsidRDefault="00C3047F" w:rsidP="00650E4D">
      <w:pPr>
        <w:rPr>
          <w:sz w:val="24"/>
        </w:rPr>
      </w:pPr>
    </w:p>
    <w:p w:rsidR="00410747" w:rsidRDefault="00410747" w:rsidP="00650E4D">
      <w:pPr>
        <w:rPr>
          <w:sz w:val="24"/>
        </w:rPr>
      </w:pPr>
    </w:p>
    <w:p w:rsidR="00C3047F" w:rsidRDefault="00C3047F" w:rsidP="00650E4D">
      <w:pPr>
        <w:rPr>
          <w:sz w:val="24"/>
        </w:rPr>
      </w:pPr>
    </w:p>
    <w:p w:rsidR="00650E4D" w:rsidRDefault="00650E4D" w:rsidP="00650E4D">
      <w:pPr>
        <w:rPr>
          <w:sz w:val="24"/>
        </w:rPr>
      </w:pPr>
    </w:p>
    <w:p w:rsidR="00650E4D" w:rsidRDefault="00650E4D" w:rsidP="00650E4D">
      <w:pPr>
        <w:rPr>
          <w:sz w:val="24"/>
        </w:rPr>
      </w:pPr>
      <w:proofErr w:type="gramStart"/>
      <w:r>
        <w:rPr>
          <w:sz w:val="24"/>
        </w:rPr>
        <w:t>2.  What kinds of changes could rising sea level cause in the future?</w:t>
      </w:r>
      <w:proofErr w:type="gramEnd"/>
      <w:r>
        <w:rPr>
          <w:sz w:val="24"/>
        </w:rPr>
        <w:t xml:space="preserve">  </w:t>
      </w:r>
    </w:p>
    <w:p w:rsidR="00650E4D" w:rsidRDefault="00650E4D" w:rsidP="00650E4D">
      <w:pPr>
        <w:rPr>
          <w:sz w:val="24"/>
        </w:rPr>
      </w:pPr>
    </w:p>
    <w:p w:rsidR="00C3047F" w:rsidRDefault="00C3047F" w:rsidP="00650E4D">
      <w:pPr>
        <w:rPr>
          <w:sz w:val="24"/>
        </w:rPr>
      </w:pPr>
    </w:p>
    <w:p w:rsidR="00410747" w:rsidRDefault="00410747" w:rsidP="00650E4D">
      <w:pPr>
        <w:rPr>
          <w:sz w:val="24"/>
        </w:rPr>
      </w:pPr>
    </w:p>
    <w:p w:rsidR="00C3047F" w:rsidRDefault="00C3047F" w:rsidP="00650E4D">
      <w:pPr>
        <w:rPr>
          <w:sz w:val="24"/>
        </w:rPr>
      </w:pPr>
    </w:p>
    <w:p w:rsidR="00C3047F" w:rsidRDefault="00C3047F" w:rsidP="00650E4D">
      <w:pPr>
        <w:rPr>
          <w:sz w:val="24"/>
        </w:rPr>
      </w:pPr>
    </w:p>
    <w:p w:rsidR="00650E4D" w:rsidRDefault="00650E4D" w:rsidP="00650E4D">
      <w:pPr>
        <w:rPr>
          <w:sz w:val="24"/>
        </w:rPr>
      </w:pPr>
    </w:p>
    <w:p w:rsidR="00650E4D" w:rsidRDefault="00650E4D" w:rsidP="00650E4D">
      <w:pPr>
        <w:rPr>
          <w:sz w:val="24"/>
        </w:rPr>
      </w:pPr>
      <w:r>
        <w:rPr>
          <w:sz w:val="24"/>
        </w:rPr>
        <w:t>3.  What are some Bay Area neighborhoods already doing to combat rising sea level?</w:t>
      </w:r>
    </w:p>
    <w:p w:rsidR="00650E4D" w:rsidRDefault="00650E4D" w:rsidP="00650E4D">
      <w:pPr>
        <w:rPr>
          <w:sz w:val="24"/>
        </w:rPr>
      </w:pPr>
    </w:p>
    <w:p w:rsidR="00650E4D" w:rsidRDefault="00650E4D" w:rsidP="00650E4D">
      <w:pPr>
        <w:rPr>
          <w:sz w:val="24"/>
        </w:rPr>
      </w:pPr>
    </w:p>
    <w:p w:rsidR="00C3047F" w:rsidRDefault="00C3047F" w:rsidP="00650E4D">
      <w:pPr>
        <w:rPr>
          <w:sz w:val="24"/>
        </w:rPr>
      </w:pPr>
    </w:p>
    <w:p w:rsidR="00410747" w:rsidRDefault="00410747" w:rsidP="00650E4D">
      <w:pPr>
        <w:rPr>
          <w:sz w:val="24"/>
        </w:rPr>
      </w:pPr>
    </w:p>
    <w:p w:rsidR="00C3047F" w:rsidRDefault="00C3047F" w:rsidP="00650E4D">
      <w:pPr>
        <w:rPr>
          <w:sz w:val="24"/>
        </w:rPr>
      </w:pPr>
    </w:p>
    <w:p w:rsidR="00650E4D" w:rsidRDefault="00650E4D" w:rsidP="00650E4D">
      <w:pPr>
        <w:rPr>
          <w:sz w:val="24"/>
        </w:rPr>
      </w:pPr>
    </w:p>
    <w:p w:rsidR="00650E4D" w:rsidRDefault="00C3047F" w:rsidP="00650E4D">
      <w:pPr>
        <w:rPr>
          <w:sz w:val="24"/>
        </w:rPr>
      </w:pPr>
      <w:r>
        <w:rPr>
          <w:sz w:val="24"/>
        </w:rPr>
        <w:t>4.  Other impressions of the video:</w:t>
      </w:r>
    </w:p>
    <w:p w:rsidR="00C3047F" w:rsidRDefault="00C3047F" w:rsidP="00650E4D">
      <w:pPr>
        <w:rPr>
          <w:sz w:val="24"/>
        </w:rPr>
      </w:pPr>
    </w:p>
    <w:p w:rsidR="00410747" w:rsidRDefault="00410747" w:rsidP="00650E4D">
      <w:pPr>
        <w:rPr>
          <w:sz w:val="24"/>
        </w:rPr>
      </w:pPr>
    </w:p>
    <w:p w:rsidR="00410747" w:rsidRDefault="00410747" w:rsidP="00650E4D">
      <w:pPr>
        <w:rPr>
          <w:sz w:val="24"/>
        </w:rPr>
      </w:pPr>
    </w:p>
    <w:p w:rsidR="00C3047F" w:rsidRPr="00650E4D" w:rsidRDefault="00C3047F" w:rsidP="00650E4D">
      <w:pPr>
        <w:rPr>
          <w:sz w:val="24"/>
        </w:rPr>
      </w:pPr>
    </w:p>
    <w:p w:rsidR="000F4A05" w:rsidRDefault="000F4A05">
      <w:pPr>
        <w:rPr>
          <w:b/>
          <w:sz w:val="24"/>
        </w:rPr>
      </w:pPr>
    </w:p>
    <w:p w:rsidR="007E73E8" w:rsidRDefault="00650E4D">
      <w:pPr>
        <w:rPr>
          <w:b/>
          <w:sz w:val="24"/>
        </w:rPr>
      </w:pPr>
      <w:r>
        <w:rPr>
          <w:b/>
          <w:sz w:val="24"/>
        </w:rPr>
        <w:t>D</w:t>
      </w:r>
      <w:r w:rsidR="000F4A05">
        <w:rPr>
          <w:b/>
          <w:sz w:val="24"/>
        </w:rPr>
        <w:t>.</w:t>
      </w:r>
      <w:r w:rsidR="002C6798">
        <w:rPr>
          <w:b/>
          <w:sz w:val="24"/>
        </w:rPr>
        <w:t xml:space="preserve">  Pacific Institute Coastal Risk Maps</w:t>
      </w:r>
      <w:r w:rsidR="00B75F09">
        <w:rPr>
          <w:b/>
          <w:sz w:val="24"/>
        </w:rPr>
        <w:t xml:space="preserve">  </w:t>
      </w:r>
      <w:r w:rsidR="000F4A05">
        <w:rPr>
          <w:b/>
          <w:sz w:val="24"/>
        </w:rPr>
        <w:t xml:space="preserve">  </w:t>
      </w:r>
    </w:p>
    <w:p w:rsidR="00B75F09" w:rsidRDefault="00B75F09">
      <w:pPr>
        <w:rPr>
          <w:b/>
          <w:sz w:val="24"/>
        </w:rPr>
      </w:pPr>
    </w:p>
    <w:p w:rsidR="00521E74" w:rsidRDefault="00B75F09">
      <w:pPr>
        <w:rPr>
          <w:sz w:val="24"/>
        </w:rPr>
      </w:pPr>
      <w:r>
        <w:rPr>
          <w:sz w:val="24"/>
        </w:rPr>
        <w:t>The Pacific Institute ha</w:t>
      </w:r>
      <w:r w:rsidR="00521E74">
        <w:rPr>
          <w:sz w:val="24"/>
        </w:rPr>
        <w:t>s generated maps of the San Francisco Bay Area that depict possible sea-level inundation and coastal erosion related to predicted sea level rise over the next century.</w:t>
      </w:r>
      <w:r w:rsidR="00C73CD3">
        <w:rPr>
          <w:sz w:val="24"/>
        </w:rPr>
        <w:t xml:space="preserve">  A 100+ page report provides details for their methods and findings.</w:t>
      </w:r>
      <w:r w:rsidR="00521E74">
        <w:rPr>
          <w:sz w:val="24"/>
        </w:rPr>
        <w:t xml:space="preserve">  </w:t>
      </w:r>
    </w:p>
    <w:p w:rsidR="00521E74" w:rsidRDefault="00521E74">
      <w:pPr>
        <w:rPr>
          <w:sz w:val="24"/>
        </w:rPr>
      </w:pPr>
    </w:p>
    <w:p w:rsidR="00521E74" w:rsidRDefault="00D73D98">
      <w:pPr>
        <w:rPr>
          <w:sz w:val="24"/>
        </w:rPr>
      </w:pPr>
      <w:hyperlink r:id="rId11" w:history="1">
        <w:r w:rsidR="00521E74" w:rsidRPr="00BA158F">
          <w:rPr>
            <w:rStyle w:val="Hyperlink"/>
            <w:sz w:val="24"/>
          </w:rPr>
          <w:t>http://www.pacinst.org/reports/sea_level_rise/maps/index.htm</w:t>
        </w:r>
      </w:hyperlink>
    </w:p>
    <w:p w:rsidR="00A76A38" w:rsidRDefault="00A76A38">
      <w:pPr>
        <w:rPr>
          <w:sz w:val="24"/>
        </w:rPr>
      </w:pPr>
    </w:p>
    <w:p w:rsidR="00A76A38" w:rsidRDefault="00A76A38">
      <w:pPr>
        <w:rPr>
          <w:sz w:val="24"/>
        </w:rPr>
      </w:pPr>
      <w:r>
        <w:rPr>
          <w:sz w:val="24"/>
        </w:rPr>
        <w:t xml:space="preserve">1.  Click on “Google Maps” and zoom in on the San Francisco Bay Area.  </w:t>
      </w:r>
    </w:p>
    <w:p w:rsidR="00C6313E" w:rsidRDefault="00C6313E">
      <w:pPr>
        <w:rPr>
          <w:sz w:val="24"/>
        </w:rPr>
      </w:pPr>
    </w:p>
    <w:p w:rsidR="00C6313E" w:rsidRDefault="00A76A38" w:rsidP="00C6313E">
      <w:pPr>
        <w:rPr>
          <w:sz w:val="24"/>
        </w:rPr>
      </w:pPr>
      <w:r>
        <w:rPr>
          <w:sz w:val="24"/>
        </w:rPr>
        <w:t xml:space="preserve">2.  Under “Hazard Zones,” turn on “Area at risk from a 100-year coastal flood event.”  </w:t>
      </w:r>
    </w:p>
    <w:p w:rsidR="00A76A38" w:rsidRDefault="00A76A38" w:rsidP="00C6313E">
      <w:pPr>
        <w:ind w:left="285"/>
        <w:rPr>
          <w:sz w:val="24"/>
        </w:rPr>
      </w:pPr>
      <w:r>
        <w:rPr>
          <w:sz w:val="24"/>
        </w:rPr>
        <w:t>This</w:t>
      </w:r>
      <w:r w:rsidR="00C6313E">
        <w:rPr>
          <w:sz w:val="24"/>
        </w:rPr>
        <w:t xml:space="preserve"> map depicts regional risk of sea level rise based on the NCAR CCSM Climate Model SRES A2 Scenario.</w:t>
      </w:r>
      <w:r w:rsidR="009042F7">
        <w:rPr>
          <w:sz w:val="24"/>
        </w:rPr>
        <w:t xml:space="preserve">  In other words:  1.4 meters (4.6 feet) mean sea level rise by 2100, from a study by </w:t>
      </w:r>
      <w:proofErr w:type="spellStart"/>
      <w:r w:rsidR="009042F7">
        <w:rPr>
          <w:sz w:val="24"/>
        </w:rPr>
        <w:t>Cayan</w:t>
      </w:r>
      <w:proofErr w:type="spellEnd"/>
      <w:r w:rsidR="009042F7">
        <w:rPr>
          <w:sz w:val="24"/>
        </w:rPr>
        <w:t xml:space="preserve"> et al. (2009)</w:t>
      </w:r>
      <w:r w:rsidR="004E71E2">
        <w:rPr>
          <w:sz w:val="24"/>
        </w:rPr>
        <w:t xml:space="preserve"> which</w:t>
      </w:r>
      <w:r w:rsidR="009042F7">
        <w:rPr>
          <w:sz w:val="24"/>
        </w:rPr>
        <w:t xml:space="preserve"> </w:t>
      </w:r>
      <w:r w:rsidR="004E71E2">
        <w:rPr>
          <w:sz w:val="24"/>
        </w:rPr>
        <w:t>re-ran</w:t>
      </w:r>
      <w:r w:rsidR="009042F7">
        <w:rPr>
          <w:sz w:val="24"/>
        </w:rPr>
        <w:t xml:space="preserve"> IPCC models with outputs from six external climate studies.  </w:t>
      </w:r>
      <w:r w:rsidR="00C53C89">
        <w:rPr>
          <w:sz w:val="24"/>
        </w:rPr>
        <w:t xml:space="preserve">This assumes some mitigation </w:t>
      </w:r>
      <w:r w:rsidR="004E71E2">
        <w:rPr>
          <w:sz w:val="24"/>
        </w:rPr>
        <w:t>of fossil fuel use</w:t>
      </w:r>
      <w:r w:rsidR="00C53C89">
        <w:rPr>
          <w:sz w:val="24"/>
        </w:rPr>
        <w:t xml:space="preserve"> but follows the findings of recent studies that sea level is responding to global warming faster than the 0.2 – 0.6 m rise by 2100 predicted by the IPCC.   </w:t>
      </w:r>
      <w:r w:rsidR="009042F7">
        <w:rPr>
          <w:sz w:val="24"/>
        </w:rPr>
        <w:t xml:space="preserve"> </w:t>
      </w:r>
    </w:p>
    <w:p w:rsidR="00521E74" w:rsidRDefault="00521E74">
      <w:pPr>
        <w:rPr>
          <w:sz w:val="24"/>
        </w:rPr>
      </w:pPr>
    </w:p>
    <w:p w:rsidR="004E71E2" w:rsidRDefault="00C6313E" w:rsidP="00C6313E">
      <w:pPr>
        <w:ind w:firstLine="285"/>
        <w:rPr>
          <w:sz w:val="24"/>
        </w:rPr>
      </w:pPr>
      <w:r>
        <w:rPr>
          <w:sz w:val="24"/>
        </w:rPr>
        <w:t>A</w:t>
      </w:r>
      <w:r w:rsidR="00A76A38">
        <w:rPr>
          <w:sz w:val="24"/>
        </w:rPr>
        <w:t>.  Which part of the Bay Area is expected to see th</w:t>
      </w:r>
      <w:r w:rsidR="004E71E2">
        <w:rPr>
          <w:sz w:val="24"/>
        </w:rPr>
        <w:t>e furthest inland inundation?</w:t>
      </w:r>
      <w:r w:rsidR="004E05D8">
        <w:rPr>
          <w:sz w:val="24"/>
        </w:rPr>
        <w:t xml:space="preserve"> </w:t>
      </w:r>
    </w:p>
    <w:p w:rsidR="004E71E2" w:rsidRDefault="004E71E2" w:rsidP="00C6313E">
      <w:pPr>
        <w:ind w:firstLine="285"/>
        <w:rPr>
          <w:sz w:val="24"/>
        </w:rPr>
      </w:pPr>
    </w:p>
    <w:p w:rsidR="004E05D8" w:rsidRDefault="004E05D8" w:rsidP="00C6313E">
      <w:pPr>
        <w:ind w:firstLine="285"/>
        <w:rPr>
          <w:sz w:val="24"/>
        </w:rPr>
      </w:pPr>
    </w:p>
    <w:p w:rsidR="00410747" w:rsidRDefault="00410747" w:rsidP="00C6313E">
      <w:pPr>
        <w:ind w:firstLine="285"/>
        <w:rPr>
          <w:sz w:val="24"/>
        </w:rPr>
      </w:pPr>
    </w:p>
    <w:p w:rsidR="004E71E2" w:rsidRDefault="004E71E2" w:rsidP="00C6313E">
      <w:pPr>
        <w:ind w:firstLine="285"/>
        <w:rPr>
          <w:sz w:val="24"/>
        </w:rPr>
      </w:pPr>
    </w:p>
    <w:p w:rsidR="004E71E2" w:rsidRDefault="004E71E2" w:rsidP="00C6313E">
      <w:pPr>
        <w:ind w:firstLine="285"/>
        <w:rPr>
          <w:sz w:val="24"/>
        </w:rPr>
      </w:pPr>
      <w:r>
        <w:rPr>
          <w:sz w:val="24"/>
        </w:rPr>
        <w:t>B.  Which part of the Bay Area is expected to see the least inundation?</w:t>
      </w:r>
    </w:p>
    <w:p w:rsidR="00410747" w:rsidRDefault="00410747" w:rsidP="00C6313E">
      <w:pPr>
        <w:ind w:firstLine="285"/>
        <w:rPr>
          <w:sz w:val="24"/>
        </w:rPr>
      </w:pPr>
    </w:p>
    <w:p w:rsidR="004E05D8" w:rsidRDefault="004E05D8" w:rsidP="00C6313E">
      <w:pPr>
        <w:ind w:firstLine="285"/>
        <w:rPr>
          <w:sz w:val="24"/>
        </w:rPr>
      </w:pPr>
    </w:p>
    <w:p w:rsidR="00410747" w:rsidRDefault="00410747" w:rsidP="00C6313E">
      <w:pPr>
        <w:ind w:firstLine="285"/>
        <w:rPr>
          <w:sz w:val="24"/>
        </w:rPr>
      </w:pPr>
    </w:p>
    <w:p w:rsidR="00410747" w:rsidRDefault="00410747" w:rsidP="00C6313E">
      <w:pPr>
        <w:ind w:firstLine="285"/>
        <w:rPr>
          <w:sz w:val="24"/>
        </w:rPr>
      </w:pPr>
    </w:p>
    <w:p w:rsidR="004E71E2" w:rsidRDefault="004E71E2" w:rsidP="00C6313E">
      <w:pPr>
        <w:ind w:firstLine="285"/>
        <w:rPr>
          <w:sz w:val="24"/>
        </w:rPr>
      </w:pPr>
    </w:p>
    <w:p w:rsidR="004E71E2" w:rsidRDefault="004E71E2" w:rsidP="004E71E2">
      <w:pPr>
        <w:rPr>
          <w:sz w:val="24"/>
        </w:rPr>
      </w:pPr>
      <w:r>
        <w:rPr>
          <w:sz w:val="24"/>
        </w:rPr>
        <w:t>2.  Under “Infrastructure at risk, click on “Wastewater treatment plants.”</w:t>
      </w:r>
    </w:p>
    <w:p w:rsidR="004E71E2" w:rsidRDefault="004E71E2" w:rsidP="004E71E2">
      <w:pPr>
        <w:rPr>
          <w:sz w:val="24"/>
        </w:rPr>
      </w:pPr>
    </w:p>
    <w:p w:rsidR="004E71E2" w:rsidRDefault="004E71E2" w:rsidP="004E71E2">
      <w:pPr>
        <w:rPr>
          <w:sz w:val="24"/>
        </w:rPr>
      </w:pPr>
      <w:r>
        <w:rPr>
          <w:sz w:val="24"/>
        </w:rPr>
        <w:tab/>
        <w:t xml:space="preserve">A.  How many treatment plants are at risk?    </w:t>
      </w:r>
    </w:p>
    <w:p w:rsidR="004E05D8" w:rsidRDefault="004E05D8" w:rsidP="004E71E2">
      <w:pPr>
        <w:rPr>
          <w:sz w:val="24"/>
        </w:rPr>
      </w:pPr>
    </w:p>
    <w:p w:rsidR="004E71E2" w:rsidRDefault="004E71E2" w:rsidP="004E71E2">
      <w:pPr>
        <w:rPr>
          <w:sz w:val="24"/>
        </w:rPr>
      </w:pPr>
    </w:p>
    <w:p w:rsidR="00410747" w:rsidRDefault="00410747" w:rsidP="004E71E2">
      <w:pPr>
        <w:rPr>
          <w:sz w:val="24"/>
        </w:rPr>
      </w:pPr>
    </w:p>
    <w:p w:rsidR="00410747" w:rsidRDefault="00410747" w:rsidP="004E71E2">
      <w:pPr>
        <w:rPr>
          <w:sz w:val="24"/>
        </w:rPr>
      </w:pPr>
    </w:p>
    <w:p w:rsidR="002C6798" w:rsidRDefault="002C6798" w:rsidP="004E71E2">
      <w:pPr>
        <w:rPr>
          <w:sz w:val="24"/>
        </w:rPr>
      </w:pPr>
    </w:p>
    <w:p w:rsidR="004E71E2" w:rsidRDefault="004E71E2" w:rsidP="004E71E2">
      <w:pPr>
        <w:rPr>
          <w:sz w:val="24"/>
        </w:rPr>
      </w:pPr>
      <w:r>
        <w:rPr>
          <w:sz w:val="24"/>
        </w:rPr>
        <w:t>3.  Under “Infrastructure at risk, click on “EPA-regulated sites.”</w:t>
      </w:r>
    </w:p>
    <w:p w:rsidR="004E71E2" w:rsidRDefault="004E71E2" w:rsidP="004E71E2">
      <w:pPr>
        <w:rPr>
          <w:sz w:val="24"/>
        </w:rPr>
      </w:pPr>
    </w:p>
    <w:p w:rsidR="004E71E2" w:rsidRDefault="004E71E2" w:rsidP="004E71E2">
      <w:pPr>
        <w:rPr>
          <w:sz w:val="24"/>
        </w:rPr>
      </w:pPr>
      <w:r>
        <w:rPr>
          <w:sz w:val="24"/>
        </w:rPr>
        <w:tab/>
        <w:t xml:space="preserve">A.  How many EPA sites would be inundated?    </w:t>
      </w:r>
    </w:p>
    <w:p w:rsidR="004E05D8" w:rsidRDefault="004E05D8" w:rsidP="004E71E2">
      <w:pPr>
        <w:rPr>
          <w:sz w:val="24"/>
        </w:rPr>
      </w:pPr>
    </w:p>
    <w:p w:rsidR="002C6798" w:rsidRDefault="002C6798" w:rsidP="004E71E2">
      <w:pPr>
        <w:rPr>
          <w:sz w:val="24"/>
        </w:rPr>
      </w:pPr>
    </w:p>
    <w:p w:rsidR="00410747" w:rsidRDefault="00410747" w:rsidP="004E71E2">
      <w:pPr>
        <w:rPr>
          <w:sz w:val="24"/>
        </w:rPr>
      </w:pPr>
    </w:p>
    <w:p w:rsidR="00410747" w:rsidRDefault="00410747" w:rsidP="004E71E2">
      <w:pPr>
        <w:rPr>
          <w:sz w:val="24"/>
        </w:rPr>
      </w:pPr>
    </w:p>
    <w:p w:rsidR="00B75F09" w:rsidRDefault="00B75F09" w:rsidP="004E71E2">
      <w:pPr>
        <w:ind w:firstLine="285"/>
        <w:rPr>
          <w:sz w:val="24"/>
        </w:rPr>
      </w:pPr>
    </w:p>
    <w:p w:rsidR="00650E4D" w:rsidRPr="00650E4D" w:rsidRDefault="004E05D8" w:rsidP="003A5757">
      <w:pPr>
        <w:rPr>
          <w:sz w:val="24"/>
        </w:rPr>
      </w:pPr>
      <w:r>
        <w:rPr>
          <w:sz w:val="24"/>
        </w:rPr>
        <w:t xml:space="preserve">4.  </w:t>
      </w:r>
      <w:r w:rsidR="00EA6F61">
        <w:rPr>
          <w:sz w:val="24"/>
        </w:rPr>
        <w:t>Other observations from this map database</w:t>
      </w:r>
      <w:r w:rsidR="00410747">
        <w:rPr>
          <w:sz w:val="24"/>
        </w:rPr>
        <w:t>:</w:t>
      </w:r>
    </w:p>
    <w:sectPr w:rsidR="00650E4D" w:rsidRPr="00650E4D" w:rsidSect="0057237A">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09" w:rsidRDefault="00D71809">
      <w:r>
        <w:separator/>
      </w:r>
    </w:p>
  </w:endnote>
  <w:endnote w:type="continuationSeparator" w:id="0">
    <w:p w:rsidR="00D71809" w:rsidRDefault="00D71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B4" w:rsidRDefault="00D73D98">
    <w:pPr>
      <w:pStyle w:val="Footer"/>
      <w:framePr w:wrap="around" w:vAnchor="text" w:hAnchor="margin" w:xAlign="right" w:y="1"/>
      <w:rPr>
        <w:rStyle w:val="PageNumber"/>
      </w:rPr>
    </w:pPr>
    <w:r>
      <w:rPr>
        <w:rStyle w:val="PageNumber"/>
      </w:rPr>
      <w:fldChar w:fldCharType="begin"/>
    </w:r>
    <w:r w:rsidR="006B7AB4">
      <w:rPr>
        <w:rStyle w:val="PageNumber"/>
      </w:rPr>
      <w:instrText xml:space="preserve">PAGE  </w:instrText>
    </w:r>
    <w:r>
      <w:rPr>
        <w:rStyle w:val="PageNumber"/>
      </w:rPr>
      <w:fldChar w:fldCharType="end"/>
    </w:r>
  </w:p>
  <w:p w:rsidR="006B7AB4" w:rsidRDefault="006B7A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B4" w:rsidRDefault="00D73D98">
    <w:pPr>
      <w:pStyle w:val="Footer"/>
      <w:framePr w:wrap="around" w:vAnchor="text" w:hAnchor="margin" w:xAlign="right" w:y="1"/>
      <w:rPr>
        <w:rStyle w:val="PageNumber"/>
      </w:rPr>
    </w:pPr>
    <w:r>
      <w:rPr>
        <w:rStyle w:val="PageNumber"/>
      </w:rPr>
      <w:fldChar w:fldCharType="begin"/>
    </w:r>
    <w:r w:rsidR="006B7AB4">
      <w:rPr>
        <w:rStyle w:val="PageNumber"/>
      </w:rPr>
      <w:instrText xml:space="preserve">PAGE  </w:instrText>
    </w:r>
    <w:r>
      <w:rPr>
        <w:rStyle w:val="PageNumber"/>
      </w:rPr>
      <w:fldChar w:fldCharType="separate"/>
    </w:r>
    <w:r w:rsidR="00410747">
      <w:rPr>
        <w:rStyle w:val="PageNumber"/>
        <w:noProof/>
      </w:rPr>
      <w:t>1</w:t>
    </w:r>
    <w:r>
      <w:rPr>
        <w:rStyle w:val="PageNumber"/>
      </w:rPr>
      <w:fldChar w:fldCharType="end"/>
    </w:r>
  </w:p>
  <w:p w:rsidR="00BA4D35" w:rsidRDefault="00BA4D35" w:rsidP="004D2100">
    <w:pPr>
      <w:pStyle w:val="Footer"/>
      <w:ind w:right="360"/>
    </w:pPr>
  </w:p>
  <w:p w:rsidR="004D2100" w:rsidRDefault="004D21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09" w:rsidRDefault="00D71809">
      <w:r>
        <w:separator/>
      </w:r>
    </w:p>
  </w:footnote>
  <w:footnote w:type="continuationSeparator" w:id="0">
    <w:p w:rsidR="00D71809" w:rsidRDefault="00D71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81E"/>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189304F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8C45DA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A7C01A6"/>
    <w:multiLevelType w:val="singleLevel"/>
    <w:tmpl w:val="C938EC16"/>
    <w:lvl w:ilvl="0">
      <w:start w:val="2"/>
      <w:numFmt w:val="lowerLetter"/>
      <w:lvlText w:val="%1."/>
      <w:lvlJc w:val="left"/>
      <w:pPr>
        <w:tabs>
          <w:tab w:val="num" w:pos="720"/>
        </w:tabs>
        <w:ind w:left="720" w:hanging="360"/>
      </w:pPr>
      <w:rPr>
        <w:rFonts w:hint="default"/>
      </w:rPr>
    </w:lvl>
  </w:abstractNum>
  <w:abstractNum w:abstractNumId="4">
    <w:nsid w:val="547E1E1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16F7717"/>
    <w:multiLevelType w:val="hybridMultilevel"/>
    <w:tmpl w:val="A082498E"/>
    <w:lvl w:ilvl="0" w:tplc="A530A0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0E0643"/>
    <w:multiLevelType w:val="hybridMultilevel"/>
    <w:tmpl w:val="DB1C7E22"/>
    <w:lvl w:ilvl="0" w:tplc="301642EE">
      <w:numFmt w:val="bullet"/>
      <w:lvlText w:val=""/>
      <w:lvlJc w:val="left"/>
      <w:pPr>
        <w:tabs>
          <w:tab w:val="num" w:pos="360"/>
        </w:tabs>
        <w:ind w:left="360" w:hanging="360"/>
      </w:pPr>
      <w:rPr>
        <w:rFonts w:ascii="Symbol" w:hAnsi="Symbol" w:cs="Times New Roman" w:hint="default"/>
        <w:sz w:val="20"/>
        <w:szCs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C158C"/>
    <w:rsid w:val="000229AE"/>
    <w:rsid w:val="00053BA1"/>
    <w:rsid w:val="0006325C"/>
    <w:rsid w:val="000763D0"/>
    <w:rsid w:val="000860A2"/>
    <w:rsid w:val="000F4A05"/>
    <w:rsid w:val="000F5CDD"/>
    <w:rsid w:val="00127389"/>
    <w:rsid w:val="001F2803"/>
    <w:rsid w:val="0023445E"/>
    <w:rsid w:val="002773FE"/>
    <w:rsid w:val="002C158C"/>
    <w:rsid w:val="002C6798"/>
    <w:rsid w:val="002D4D6C"/>
    <w:rsid w:val="003004FD"/>
    <w:rsid w:val="00372333"/>
    <w:rsid w:val="003A463D"/>
    <w:rsid w:val="003A5757"/>
    <w:rsid w:val="003E6049"/>
    <w:rsid w:val="00410747"/>
    <w:rsid w:val="004D2100"/>
    <w:rsid w:val="004E05D8"/>
    <w:rsid w:val="004E71E2"/>
    <w:rsid w:val="004F6FFA"/>
    <w:rsid w:val="00506A88"/>
    <w:rsid w:val="00521E74"/>
    <w:rsid w:val="00532E9D"/>
    <w:rsid w:val="0053550B"/>
    <w:rsid w:val="0053625A"/>
    <w:rsid w:val="0057237A"/>
    <w:rsid w:val="005D14B3"/>
    <w:rsid w:val="006409AC"/>
    <w:rsid w:val="00650E4D"/>
    <w:rsid w:val="00652C57"/>
    <w:rsid w:val="0069317C"/>
    <w:rsid w:val="00693E7D"/>
    <w:rsid w:val="006A1923"/>
    <w:rsid w:val="006B7AB4"/>
    <w:rsid w:val="006F0E4E"/>
    <w:rsid w:val="007118A5"/>
    <w:rsid w:val="007532F4"/>
    <w:rsid w:val="007D156E"/>
    <w:rsid w:val="007D318A"/>
    <w:rsid w:val="007E73E8"/>
    <w:rsid w:val="007F2606"/>
    <w:rsid w:val="00863640"/>
    <w:rsid w:val="00874B0E"/>
    <w:rsid w:val="009042F7"/>
    <w:rsid w:val="00911B13"/>
    <w:rsid w:val="0095662C"/>
    <w:rsid w:val="00984595"/>
    <w:rsid w:val="00993970"/>
    <w:rsid w:val="009C05D7"/>
    <w:rsid w:val="009F32EE"/>
    <w:rsid w:val="00A21AB7"/>
    <w:rsid w:val="00A76A38"/>
    <w:rsid w:val="00AE2D3A"/>
    <w:rsid w:val="00AF5EB1"/>
    <w:rsid w:val="00AF720F"/>
    <w:rsid w:val="00B3342B"/>
    <w:rsid w:val="00B75F09"/>
    <w:rsid w:val="00BA2708"/>
    <w:rsid w:val="00BA4D35"/>
    <w:rsid w:val="00C100D7"/>
    <w:rsid w:val="00C3047F"/>
    <w:rsid w:val="00C42ACE"/>
    <w:rsid w:val="00C53C89"/>
    <w:rsid w:val="00C6313E"/>
    <w:rsid w:val="00C73CD3"/>
    <w:rsid w:val="00D07E55"/>
    <w:rsid w:val="00D71809"/>
    <w:rsid w:val="00D73D98"/>
    <w:rsid w:val="00DA7D29"/>
    <w:rsid w:val="00E157F3"/>
    <w:rsid w:val="00E41B3C"/>
    <w:rsid w:val="00E44C4C"/>
    <w:rsid w:val="00E73CFB"/>
    <w:rsid w:val="00E769BB"/>
    <w:rsid w:val="00EA6F61"/>
    <w:rsid w:val="00EC608D"/>
    <w:rsid w:val="00EE0205"/>
    <w:rsid w:val="00EE3B4A"/>
    <w:rsid w:val="00EF4E63"/>
    <w:rsid w:val="00F0293B"/>
    <w:rsid w:val="00F27493"/>
    <w:rsid w:val="00F66519"/>
    <w:rsid w:val="00F756C4"/>
    <w:rsid w:val="00F8703C"/>
    <w:rsid w:val="00F92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rules v:ext="edit">
        <o:r id="V:Rule3" type="connector" idref="#_x0000_s1059"/>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37A"/>
  </w:style>
  <w:style w:type="paragraph" w:styleId="Heading1">
    <w:name w:val="heading 1"/>
    <w:basedOn w:val="Normal"/>
    <w:next w:val="Normal"/>
    <w:qFormat/>
    <w:rsid w:val="0057237A"/>
    <w:pPr>
      <w:keepNext/>
      <w:outlineLvl w:val="0"/>
    </w:pPr>
    <w:rPr>
      <w:sz w:val="22"/>
      <w:u w:val="single"/>
    </w:rPr>
  </w:style>
  <w:style w:type="paragraph" w:styleId="Heading2">
    <w:name w:val="heading 2"/>
    <w:basedOn w:val="Normal"/>
    <w:next w:val="Normal"/>
    <w:qFormat/>
    <w:rsid w:val="0057237A"/>
    <w:pPr>
      <w:keepNext/>
      <w:jc w:val="center"/>
      <w:outlineLvl w:val="1"/>
    </w:pPr>
    <w:rPr>
      <w:b/>
      <w:bCs/>
      <w:sz w:val="22"/>
    </w:rPr>
  </w:style>
  <w:style w:type="paragraph" w:styleId="Heading3">
    <w:name w:val="heading 3"/>
    <w:basedOn w:val="Normal"/>
    <w:next w:val="Normal"/>
    <w:qFormat/>
    <w:rsid w:val="0057237A"/>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237A"/>
    <w:pPr>
      <w:tabs>
        <w:tab w:val="center" w:pos="4320"/>
        <w:tab w:val="right" w:pos="8640"/>
      </w:tabs>
    </w:pPr>
  </w:style>
  <w:style w:type="character" w:styleId="PageNumber">
    <w:name w:val="page number"/>
    <w:basedOn w:val="DefaultParagraphFont"/>
    <w:rsid w:val="0057237A"/>
  </w:style>
  <w:style w:type="paragraph" w:styleId="Header">
    <w:name w:val="header"/>
    <w:basedOn w:val="Normal"/>
    <w:rsid w:val="0057237A"/>
    <w:pPr>
      <w:tabs>
        <w:tab w:val="center" w:pos="4320"/>
        <w:tab w:val="right" w:pos="8640"/>
      </w:tabs>
    </w:pPr>
  </w:style>
  <w:style w:type="paragraph" w:styleId="NormalWeb">
    <w:name w:val="Normal (Web)"/>
    <w:basedOn w:val="Normal"/>
    <w:uiPriority w:val="99"/>
    <w:rsid w:val="0057237A"/>
    <w:pPr>
      <w:spacing w:before="100" w:beforeAutospacing="1" w:after="100" w:afterAutospacing="1"/>
    </w:pPr>
    <w:rPr>
      <w:sz w:val="24"/>
      <w:szCs w:val="24"/>
    </w:rPr>
  </w:style>
  <w:style w:type="character" w:styleId="Strong">
    <w:name w:val="Strong"/>
    <w:basedOn w:val="DefaultParagraphFont"/>
    <w:uiPriority w:val="22"/>
    <w:qFormat/>
    <w:rsid w:val="00C100D7"/>
    <w:rPr>
      <w:b/>
      <w:bCs/>
    </w:rPr>
  </w:style>
  <w:style w:type="character" w:styleId="Hyperlink">
    <w:name w:val="Hyperlink"/>
    <w:basedOn w:val="DefaultParagraphFont"/>
    <w:uiPriority w:val="99"/>
    <w:unhideWhenUsed/>
    <w:rsid w:val="00C100D7"/>
    <w:rPr>
      <w:color w:val="0000FF"/>
      <w:u w:val="single"/>
    </w:rPr>
  </w:style>
  <w:style w:type="character" w:customStyle="1" w:styleId="frac">
    <w:name w:val="frac"/>
    <w:basedOn w:val="DefaultParagraphFont"/>
    <w:rsid w:val="00C100D7"/>
  </w:style>
  <w:style w:type="paragraph" w:styleId="BalloonText">
    <w:name w:val="Balloon Text"/>
    <w:basedOn w:val="Normal"/>
    <w:link w:val="BalloonTextChar"/>
    <w:rsid w:val="0095662C"/>
    <w:rPr>
      <w:rFonts w:ascii="Tahoma" w:hAnsi="Tahoma" w:cs="Tahoma"/>
      <w:sz w:val="16"/>
      <w:szCs w:val="16"/>
    </w:rPr>
  </w:style>
  <w:style w:type="character" w:customStyle="1" w:styleId="BalloonTextChar">
    <w:name w:val="Balloon Text Char"/>
    <w:basedOn w:val="DefaultParagraphFont"/>
    <w:link w:val="BalloonText"/>
    <w:rsid w:val="0095662C"/>
    <w:rPr>
      <w:rFonts w:ascii="Tahoma" w:hAnsi="Tahoma" w:cs="Tahoma"/>
      <w:sz w:val="16"/>
      <w:szCs w:val="16"/>
    </w:rPr>
  </w:style>
  <w:style w:type="table" w:styleId="TableGrid">
    <w:name w:val="Table Grid"/>
    <w:basedOn w:val="TableNormal"/>
    <w:rsid w:val="00DA7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9880380">
      <w:bodyDiv w:val="1"/>
      <w:marLeft w:val="0"/>
      <w:marRight w:val="0"/>
      <w:marTop w:val="0"/>
      <w:marBottom w:val="0"/>
      <w:divBdr>
        <w:top w:val="none" w:sz="0" w:space="0" w:color="auto"/>
        <w:left w:val="none" w:sz="0" w:space="0" w:color="auto"/>
        <w:bottom w:val="none" w:sz="0" w:space="0" w:color="auto"/>
        <w:right w:val="none" w:sz="0" w:space="0" w:color="auto"/>
      </w:divBdr>
    </w:div>
    <w:div w:id="2096977044">
      <w:bodyDiv w:val="1"/>
      <w:marLeft w:val="0"/>
      <w:marRight w:val="0"/>
      <w:marTop w:val="0"/>
      <w:marBottom w:val="0"/>
      <w:divBdr>
        <w:top w:val="none" w:sz="0" w:space="0" w:color="auto"/>
        <w:left w:val="none" w:sz="0" w:space="0" w:color="auto"/>
        <w:bottom w:val="none" w:sz="0" w:space="0" w:color="auto"/>
        <w:right w:val="none" w:sz="0" w:space="0" w:color="auto"/>
      </w:divBdr>
    </w:div>
    <w:div w:id="2145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Courbe_niveau.sv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indows2univers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inst.org/reports/sea_level_rise/maps/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Geology 103</vt:lpstr>
    </vt:vector>
  </TitlesOfParts>
  <Company>San Jose State University</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103</dc:title>
  <dc:creator>Ellen Metzger</dc:creator>
  <cp:lastModifiedBy>Angela Hessler</cp:lastModifiedBy>
  <cp:revision>23</cp:revision>
  <cp:lastPrinted>2011-07-13T00:02:00Z</cp:lastPrinted>
  <dcterms:created xsi:type="dcterms:W3CDTF">2011-10-28T22:37:00Z</dcterms:created>
  <dcterms:modified xsi:type="dcterms:W3CDTF">2011-11-04T19:03:00Z</dcterms:modified>
</cp:coreProperties>
</file>